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BCC" w:rsidRPr="002E79CC" w:rsidRDefault="000D034B">
      <w:pPr>
        <w:jc w:val="center"/>
        <w:rPr>
          <w:rFonts w:ascii="OPPOSans-S M" w:eastAsia="OPPOSans-S M" w:hAnsi="OPPOSans-S M"/>
          <w:sz w:val="44"/>
          <w:szCs w:val="44"/>
        </w:rPr>
      </w:pPr>
      <w:r w:rsidRPr="000D034B">
        <w:rPr>
          <w:rFonts w:ascii="OPPOSans-S M" w:eastAsia="OPPOSans-S M" w:hAnsi="OPPOSans-S M" w:hint="eastAsia"/>
          <w:sz w:val="44"/>
          <w:szCs w:val="44"/>
        </w:rPr>
        <w:t xml:space="preserve">OPPO </w:t>
      </w:r>
      <w:proofErr w:type="spellStart"/>
      <w:r w:rsidRPr="000D034B">
        <w:rPr>
          <w:rFonts w:ascii="OPPOSans-S M" w:eastAsia="OPPOSans-S M" w:hAnsi="OPPOSans-S M" w:hint="eastAsia"/>
          <w:sz w:val="44"/>
          <w:szCs w:val="44"/>
        </w:rPr>
        <w:t>Enco</w:t>
      </w:r>
      <w:proofErr w:type="spellEnd"/>
      <w:r w:rsidRPr="000D034B">
        <w:rPr>
          <w:rFonts w:ascii="OPPOSans-S M" w:eastAsia="OPPOSans-S M" w:hAnsi="OPPOSans-S M" w:hint="eastAsia"/>
          <w:sz w:val="44"/>
          <w:szCs w:val="44"/>
        </w:rPr>
        <w:t xml:space="preserve"> Buds</w:t>
      </w:r>
      <w:r w:rsidR="002E3676" w:rsidRPr="002E3676">
        <w:rPr>
          <w:rFonts w:ascii="OPPOSans-S M" w:eastAsia="OPPOSans-S M" w:hAnsi="OPPOSans-S M"/>
          <w:sz w:val="44"/>
          <w:szCs w:val="44"/>
        </w:rPr>
        <w:t xml:space="preserve"> Service </w:t>
      </w:r>
      <w:r w:rsidR="002E3676">
        <w:rPr>
          <w:rFonts w:ascii="OPPOSans-S M" w:eastAsia="OPPOSans-S M" w:hAnsi="OPPOSans-S M" w:hint="eastAsia"/>
          <w:sz w:val="44"/>
          <w:szCs w:val="44"/>
        </w:rPr>
        <w:t>m</w:t>
      </w:r>
      <w:r w:rsidR="002E3676" w:rsidRPr="002E3676">
        <w:rPr>
          <w:rFonts w:ascii="OPPOSans-S M" w:eastAsia="OPPOSans-S M" w:hAnsi="OPPOSans-S M"/>
          <w:sz w:val="44"/>
          <w:szCs w:val="44"/>
        </w:rPr>
        <w:t>anual</w:t>
      </w:r>
    </w:p>
    <w:p w:rsidR="00EE6D5D" w:rsidRPr="002E79CC" w:rsidRDefault="00EE6D5D">
      <w:pPr>
        <w:rPr>
          <w:rFonts w:ascii="OPPOSans-S M" w:eastAsia="OPPOSans-S M" w:hAnsi="OPPOSans-S M"/>
        </w:rPr>
      </w:pPr>
    </w:p>
    <w:p w:rsidR="00F20BCC" w:rsidRPr="002E79CC" w:rsidRDefault="009E23AB" w:rsidP="003233E9">
      <w:pPr>
        <w:jc w:val="center"/>
        <w:rPr>
          <w:rFonts w:ascii="OPPOSans-S M" w:eastAsia="OPPOSans-S M" w:hAnsi="OPPOSans-S M"/>
        </w:rPr>
      </w:pPr>
      <w:r>
        <w:rPr>
          <w:noProof/>
        </w:rPr>
        <w:drawing>
          <wp:inline distT="0" distB="0" distL="0" distR="0" wp14:anchorId="052F3B00" wp14:editId="356F129E">
            <wp:extent cx="2451100" cy="2353467"/>
            <wp:effectExtent l="0" t="0" r="635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56522" cy="2358673"/>
                    </a:xfrm>
                    <a:prstGeom prst="rect">
                      <a:avLst/>
                    </a:prstGeom>
                  </pic:spPr>
                </pic:pic>
              </a:graphicData>
            </a:graphic>
          </wp:inline>
        </w:drawing>
      </w:r>
    </w:p>
    <w:p w:rsidR="00F20BCC" w:rsidRPr="002E79CC" w:rsidRDefault="00F20BCC">
      <w:pPr>
        <w:jc w:val="right"/>
        <w:rPr>
          <w:rFonts w:ascii="OPPOSans-S M" w:eastAsia="OPPOSans-S M" w:hAnsi="OPPOSans-S M"/>
        </w:rPr>
      </w:pPr>
    </w:p>
    <w:p w:rsidR="00F20BCC" w:rsidRPr="002E79CC" w:rsidRDefault="009079FE">
      <w:pPr>
        <w:jc w:val="right"/>
        <w:rPr>
          <w:rFonts w:ascii="OPPOSans-S M" w:eastAsia="OPPOSans-S M" w:hAnsi="OPPOSans-S M"/>
        </w:rPr>
      </w:pPr>
      <w:r w:rsidRPr="002E79CC">
        <w:rPr>
          <w:rFonts w:ascii="OPPOSans-S M" w:eastAsia="OPPOSans-S M" w:hAnsi="OPPOSans-S M" w:hint="eastAsia"/>
        </w:rPr>
        <w:t>请勿外传</w:t>
      </w:r>
    </w:p>
    <w:sdt>
      <w:sdtPr>
        <w:rPr>
          <w:rFonts w:ascii="OPPOSans-S M" w:eastAsia="OPPOSans-S M" w:hAnsi="OPPOSans-S M" w:cstheme="minorBidi"/>
          <w:color w:val="auto"/>
          <w:kern w:val="2"/>
          <w:sz w:val="21"/>
          <w:szCs w:val="22"/>
          <w:lang w:val="zh-CN"/>
        </w:rPr>
        <w:id w:val="-1861265106"/>
      </w:sdtPr>
      <w:sdtEndPr>
        <w:rPr>
          <w:b/>
          <w:bCs/>
        </w:rPr>
      </w:sdtEndPr>
      <w:sdtContent>
        <w:p w:rsidR="00F20BCC" w:rsidRPr="002E79CC" w:rsidRDefault="009079FE">
          <w:pPr>
            <w:pStyle w:val="TOC10"/>
            <w:rPr>
              <w:rFonts w:ascii="OPPOSans-S M" w:eastAsia="OPPOSans-S M" w:hAnsi="OPPOSans-S M"/>
              <w:color w:val="auto"/>
            </w:rPr>
          </w:pPr>
          <w:r w:rsidRPr="002E79CC">
            <w:rPr>
              <w:rFonts w:ascii="OPPOSans-S M" w:eastAsia="OPPOSans-S M" w:hAnsi="OPPOSans-S M"/>
              <w:color w:val="auto"/>
              <w:lang w:val="zh-CN"/>
            </w:rPr>
            <w:t>目录</w:t>
          </w:r>
        </w:p>
        <w:p w:rsidR="00493B23" w:rsidRDefault="009079FE">
          <w:pPr>
            <w:pStyle w:val="TOC1"/>
            <w:tabs>
              <w:tab w:val="right" w:leader="dot" w:pos="8296"/>
            </w:tabs>
            <w:rPr>
              <w:noProof/>
            </w:rPr>
          </w:pPr>
          <w:r w:rsidRPr="002E79CC">
            <w:rPr>
              <w:rFonts w:ascii="OPPOSans-S M" w:eastAsia="OPPOSans-S M" w:hAnsi="OPPOSans-S M"/>
              <w:b/>
              <w:bCs/>
              <w:lang w:val="zh-CN"/>
            </w:rPr>
            <w:fldChar w:fldCharType="begin"/>
          </w:r>
          <w:r w:rsidRPr="002E79CC">
            <w:rPr>
              <w:rFonts w:ascii="OPPOSans-S M" w:eastAsia="OPPOSans-S M" w:hAnsi="OPPOSans-S M"/>
              <w:b/>
              <w:bCs/>
              <w:lang w:val="zh-CN"/>
            </w:rPr>
            <w:instrText xml:space="preserve"> TOC \o "1-3" \h \z \u </w:instrText>
          </w:r>
          <w:r w:rsidRPr="002E79CC">
            <w:rPr>
              <w:rFonts w:ascii="OPPOSans-S M" w:eastAsia="OPPOSans-S M" w:hAnsi="OPPOSans-S M"/>
              <w:b/>
              <w:bCs/>
              <w:lang w:val="zh-CN"/>
            </w:rPr>
            <w:fldChar w:fldCharType="separate"/>
          </w:r>
          <w:hyperlink w:anchor="_Toc70698116" w:history="1">
            <w:r w:rsidR="00493B23" w:rsidRPr="00C11F2B">
              <w:rPr>
                <w:rStyle w:val="a7"/>
                <w:rFonts w:ascii="OPPOSans-S M" w:eastAsia="OPPOSans-S M" w:hAnsi="OPPOSans-S M"/>
                <w:noProof/>
              </w:rPr>
              <w:t>1、Purpose and requirements</w:t>
            </w:r>
            <w:r w:rsidR="00493B23">
              <w:rPr>
                <w:noProof/>
                <w:webHidden/>
              </w:rPr>
              <w:tab/>
            </w:r>
            <w:r w:rsidR="00493B23">
              <w:rPr>
                <w:noProof/>
                <w:webHidden/>
              </w:rPr>
              <w:fldChar w:fldCharType="begin"/>
            </w:r>
            <w:r w:rsidR="00493B23">
              <w:rPr>
                <w:noProof/>
                <w:webHidden/>
              </w:rPr>
              <w:instrText xml:space="preserve"> PAGEREF _Toc70698116 \h </w:instrText>
            </w:r>
            <w:r w:rsidR="00493B23">
              <w:rPr>
                <w:noProof/>
                <w:webHidden/>
              </w:rPr>
            </w:r>
            <w:r w:rsidR="00493B23">
              <w:rPr>
                <w:noProof/>
                <w:webHidden/>
              </w:rPr>
              <w:fldChar w:fldCharType="separate"/>
            </w:r>
            <w:r w:rsidR="00493B23">
              <w:rPr>
                <w:noProof/>
                <w:webHidden/>
              </w:rPr>
              <w:t>2</w:t>
            </w:r>
            <w:r w:rsidR="00493B23">
              <w:rPr>
                <w:noProof/>
                <w:webHidden/>
              </w:rPr>
              <w:fldChar w:fldCharType="end"/>
            </w:r>
          </w:hyperlink>
        </w:p>
        <w:p w:rsidR="00493B23" w:rsidRDefault="001E7E48">
          <w:pPr>
            <w:pStyle w:val="TOC2"/>
            <w:tabs>
              <w:tab w:val="right" w:leader="dot" w:pos="8296"/>
            </w:tabs>
            <w:rPr>
              <w:noProof/>
            </w:rPr>
          </w:pPr>
          <w:hyperlink w:anchor="_Toc70698117" w:history="1">
            <w:r w:rsidR="00493B23" w:rsidRPr="00C11F2B">
              <w:rPr>
                <w:rStyle w:val="a7"/>
                <w:rFonts w:ascii="OPPOSans-S M" w:eastAsia="OPPOSans-S M" w:hAnsi="OPPOSans-S M"/>
                <w:noProof/>
              </w:rPr>
              <w:t>1.1Purpose</w:t>
            </w:r>
            <w:r w:rsidR="00493B23">
              <w:rPr>
                <w:noProof/>
                <w:webHidden/>
              </w:rPr>
              <w:tab/>
            </w:r>
            <w:r w:rsidR="00493B23">
              <w:rPr>
                <w:noProof/>
                <w:webHidden/>
              </w:rPr>
              <w:fldChar w:fldCharType="begin"/>
            </w:r>
            <w:r w:rsidR="00493B23">
              <w:rPr>
                <w:noProof/>
                <w:webHidden/>
              </w:rPr>
              <w:instrText xml:space="preserve"> PAGEREF _Toc70698117 \h </w:instrText>
            </w:r>
            <w:r w:rsidR="00493B23">
              <w:rPr>
                <w:noProof/>
                <w:webHidden/>
              </w:rPr>
            </w:r>
            <w:r w:rsidR="00493B23">
              <w:rPr>
                <w:noProof/>
                <w:webHidden/>
              </w:rPr>
              <w:fldChar w:fldCharType="separate"/>
            </w:r>
            <w:r w:rsidR="00493B23">
              <w:rPr>
                <w:noProof/>
                <w:webHidden/>
              </w:rPr>
              <w:t>2</w:t>
            </w:r>
            <w:r w:rsidR="00493B23">
              <w:rPr>
                <w:noProof/>
                <w:webHidden/>
              </w:rPr>
              <w:fldChar w:fldCharType="end"/>
            </w:r>
          </w:hyperlink>
        </w:p>
        <w:p w:rsidR="00493B23" w:rsidRDefault="001E7E48">
          <w:pPr>
            <w:pStyle w:val="TOC2"/>
            <w:tabs>
              <w:tab w:val="right" w:leader="dot" w:pos="8296"/>
            </w:tabs>
            <w:rPr>
              <w:noProof/>
            </w:rPr>
          </w:pPr>
          <w:hyperlink w:anchor="_Toc70698118" w:history="1">
            <w:r w:rsidR="00493B23" w:rsidRPr="00C11F2B">
              <w:rPr>
                <w:rStyle w:val="a7"/>
                <w:rFonts w:ascii="OPPOSans-S M" w:eastAsia="OPPOSans-S M" w:hAnsi="OPPOSans-S M"/>
                <w:noProof/>
              </w:rPr>
              <w:t>1.2 Requirements</w:t>
            </w:r>
            <w:r w:rsidR="00493B23">
              <w:rPr>
                <w:noProof/>
                <w:webHidden/>
              </w:rPr>
              <w:tab/>
            </w:r>
            <w:r w:rsidR="00493B23">
              <w:rPr>
                <w:noProof/>
                <w:webHidden/>
              </w:rPr>
              <w:fldChar w:fldCharType="begin"/>
            </w:r>
            <w:r w:rsidR="00493B23">
              <w:rPr>
                <w:noProof/>
                <w:webHidden/>
              </w:rPr>
              <w:instrText xml:space="preserve"> PAGEREF _Toc70698118 \h </w:instrText>
            </w:r>
            <w:r w:rsidR="00493B23">
              <w:rPr>
                <w:noProof/>
                <w:webHidden/>
              </w:rPr>
            </w:r>
            <w:r w:rsidR="00493B23">
              <w:rPr>
                <w:noProof/>
                <w:webHidden/>
              </w:rPr>
              <w:fldChar w:fldCharType="separate"/>
            </w:r>
            <w:r w:rsidR="00493B23">
              <w:rPr>
                <w:noProof/>
                <w:webHidden/>
              </w:rPr>
              <w:t>2</w:t>
            </w:r>
            <w:r w:rsidR="00493B23">
              <w:rPr>
                <w:noProof/>
                <w:webHidden/>
              </w:rPr>
              <w:fldChar w:fldCharType="end"/>
            </w:r>
          </w:hyperlink>
        </w:p>
        <w:p w:rsidR="00493B23" w:rsidRDefault="001E7E48">
          <w:pPr>
            <w:pStyle w:val="TOC1"/>
            <w:tabs>
              <w:tab w:val="right" w:leader="dot" w:pos="8296"/>
            </w:tabs>
            <w:rPr>
              <w:noProof/>
            </w:rPr>
          </w:pPr>
          <w:hyperlink w:anchor="_Toc70698119" w:history="1">
            <w:r w:rsidR="00493B23" w:rsidRPr="00C11F2B">
              <w:rPr>
                <w:rStyle w:val="a7"/>
                <w:rFonts w:ascii="OPPOSans-S M" w:eastAsia="OPPOSans-S M" w:hAnsi="OPPOSans-S M"/>
                <w:noProof/>
              </w:rPr>
              <w:t>2、Product Introduction</w:t>
            </w:r>
            <w:r w:rsidR="00493B23">
              <w:rPr>
                <w:noProof/>
                <w:webHidden/>
              </w:rPr>
              <w:tab/>
            </w:r>
            <w:r w:rsidR="00493B23">
              <w:rPr>
                <w:noProof/>
                <w:webHidden/>
              </w:rPr>
              <w:fldChar w:fldCharType="begin"/>
            </w:r>
            <w:r w:rsidR="00493B23">
              <w:rPr>
                <w:noProof/>
                <w:webHidden/>
              </w:rPr>
              <w:instrText xml:space="preserve"> PAGEREF _Toc70698119 \h </w:instrText>
            </w:r>
            <w:r w:rsidR="00493B23">
              <w:rPr>
                <w:noProof/>
                <w:webHidden/>
              </w:rPr>
            </w:r>
            <w:r w:rsidR="00493B23">
              <w:rPr>
                <w:noProof/>
                <w:webHidden/>
              </w:rPr>
              <w:fldChar w:fldCharType="separate"/>
            </w:r>
            <w:r w:rsidR="00493B23">
              <w:rPr>
                <w:noProof/>
                <w:webHidden/>
              </w:rPr>
              <w:t>2</w:t>
            </w:r>
            <w:r w:rsidR="00493B23">
              <w:rPr>
                <w:noProof/>
                <w:webHidden/>
              </w:rPr>
              <w:fldChar w:fldCharType="end"/>
            </w:r>
          </w:hyperlink>
        </w:p>
        <w:p w:rsidR="00493B23" w:rsidRDefault="001E7E48">
          <w:pPr>
            <w:pStyle w:val="TOC2"/>
            <w:tabs>
              <w:tab w:val="right" w:leader="dot" w:pos="8296"/>
            </w:tabs>
            <w:rPr>
              <w:noProof/>
            </w:rPr>
          </w:pPr>
          <w:hyperlink w:anchor="_Toc70698120" w:history="1">
            <w:r w:rsidR="00493B23" w:rsidRPr="00C11F2B">
              <w:rPr>
                <w:rStyle w:val="a7"/>
                <w:rFonts w:ascii="OPPOSans-S M" w:eastAsia="OPPOSans-S M" w:hAnsi="OPPOSans-S M"/>
                <w:noProof/>
              </w:rPr>
              <w:t>2.1 Overview and packing list</w:t>
            </w:r>
            <w:r w:rsidR="00493B23">
              <w:rPr>
                <w:noProof/>
                <w:webHidden/>
              </w:rPr>
              <w:tab/>
            </w:r>
            <w:r w:rsidR="00493B23">
              <w:rPr>
                <w:noProof/>
                <w:webHidden/>
              </w:rPr>
              <w:fldChar w:fldCharType="begin"/>
            </w:r>
            <w:r w:rsidR="00493B23">
              <w:rPr>
                <w:noProof/>
                <w:webHidden/>
              </w:rPr>
              <w:instrText xml:space="preserve"> PAGEREF _Toc70698120 \h </w:instrText>
            </w:r>
            <w:r w:rsidR="00493B23">
              <w:rPr>
                <w:noProof/>
                <w:webHidden/>
              </w:rPr>
            </w:r>
            <w:r w:rsidR="00493B23">
              <w:rPr>
                <w:noProof/>
                <w:webHidden/>
              </w:rPr>
              <w:fldChar w:fldCharType="separate"/>
            </w:r>
            <w:r w:rsidR="00493B23">
              <w:rPr>
                <w:noProof/>
                <w:webHidden/>
              </w:rPr>
              <w:t>2</w:t>
            </w:r>
            <w:r w:rsidR="00493B23">
              <w:rPr>
                <w:noProof/>
                <w:webHidden/>
              </w:rPr>
              <w:fldChar w:fldCharType="end"/>
            </w:r>
          </w:hyperlink>
        </w:p>
        <w:p w:rsidR="00493B23" w:rsidRDefault="001E7E48">
          <w:pPr>
            <w:pStyle w:val="TOC2"/>
            <w:tabs>
              <w:tab w:val="right" w:leader="dot" w:pos="8296"/>
            </w:tabs>
            <w:rPr>
              <w:noProof/>
            </w:rPr>
          </w:pPr>
          <w:hyperlink w:anchor="_Toc70698121" w:history="1">
            <w:r w:rsidR="00493B23" w:rsidRPr="00C11F2B">
              <w:rPr>
                <w:rStyle w:val="a7"/>
                <w:rFonts w:ascii="OPPOSans-S M" w:eastAsia="OPPOSans-S M" w:hAnsi="OPPOSans-S M"/>
                <w:noProof/>
              </w:rPr>
              <w:t>2.2 Product color, picture</w:t>
            </w:r>
            <w:r w:rsidR="00493B23">
              <w:rPr>
                <w:noProof/>
                <w:webHidden/>
              </w:rPr>
              <w:tab/>
            </w:r>
            <w:r w:rsidR="00493B23">
              <w:rPr>
                <w:noProof/>
                <w:webHidden/>
              </w:rPr>
              <w:fldChar w:fldCharType="begin"/>
            </w:r>
            <w:r w:rsidR="00493B23">
              <w:rPr>
                <w:noProof/>
                <w:webHidden/>
              </w:rPr>
              <w:instrText xml:space="preserve"> PAGEREF _Toc70698121 \h </w:instrText>
            </w:r>
            <w:r w:rsidR="00493B23">
              <w:rPr>
                <w:noProof/>
                <w:webHidden/>
              </w:rPr>
            </w:r>
            <w:r w:rsidR="00493B23">
              <w:rPr>
                <w:noProof/>
                <w:webHidden/>
              </w:rPr>
              <w:fldChar w:fldCharType="separate"/>
            </w:r>
            <w:r w:rsidR="00493B23">
              <w:rPr>
                <w:noProof/>
                <w:webHidden/>
              </w:rPr>
              <w:t>3</w:t>
            </w:r>
            <w:r w:rsidR="00493B23">
              <w:rPr>
                <w:noProof/>
                <w:webHidden/>
              </w:rPr>
              <w:fldChar w:fldCharType="end"/>
            </w:r>
          </w:hyperlink>
        </w:p>
        <w:p w:rsidR="00493B23" w:rsidRDefault="001E7E48">
          <w:pPr>
            <w:pStyle w:val="TOC2"/>
            <w:tabs>
              <w:tab w:val="right" w:leader="dot" w:pos="8296"/>
            </w:tabs>
            <w:rPr>
              <w:noProof/>
            </w:rPr>
          </w:pPr>
          <w:hyperlink w:anchor="_Toc70698122" w:history="1">
            <w:r w:rsidR="00493B23" w:rsidRPr="00C11F2B">
              <w:rPr>
                <w:rStyle w:val="a7"/>
                <w:rFonts w:ascii="OPPOSans-S M" w:eastAsia="OPPOSans-S M" w:hAnsi="OPPOSans-S M"/>
                <w:noProof/>
              </w:rPr>
              <w:t>2.3Product SN code identification</w:t>
            </w:r>
            <w:r w:rsidR="00493B23">
              <w:rPr>
                <w:noProof/>
                <w:webHidden/>
              </w:rPr>
              <w:tab/>
            </w:r>
            <w:r w:rsidR="00493B23">
              <w:rPr>
                <w:noProof/>
                <w:webHidden/>
              </w:rPr>
              <w:fldChar w:fldCharType="begin"/>
            </w:r>
            <w:r w:rsidR="00493B23">
              <w:rPr>
                <w:noProof/>
                <w:webHidden/>
              </w:rPr>
              <w:instrText xml:space="preserve"> PAGEREF _Toc70698122 \h </w:instrText>
            </w:r>
            <w:r w:rsidR="00493B23">
              <w:rPr>
                <w:noProof/>
                <w:webHidden/>
              </w:rPr>
            </w:r>
            <w:r w:rsidR="00493B23">
              <w:rPr>
                <w:noProof/>
                <w:webHidden/>
              </w:rPr>
              <w:fldChar w:fldCharType="separate"/>
            </w:r>
            <w:r w:rsidR="00493B23">
              <w:rPr>
                <w:noProof/>
                <w:webHidden/>
              </w:rPr>
              <w:t>3</w:t>
            </w:r>
            <w:r w:rsidR="00493B23">
              <w:rPr>
                <w:noProof/>
                <w:webHidden/>
              </w:rPr>
              <w:fldChar w:fldCharType="end"/>
            </w:r>
          </w:hyperlink>
        </w:p>
        <w:p w:rsidR="00493B23" w:rsidRDefault="001E7E48">
          <w:pPr>
            <w:pStyle w:val="TOC1"/>
            <w:tabs>
              <w:tab w:val="right" w:leader="dot" w:pos="8296"/>
            </w:tabs>
            <w:rPr>
              <w:noProof/>
            </w:rPr>
          </w:pPr>
          <w:hyperlink w:anchor="_Toc70698123" w:history="1">
            <w:r w:rsidR="00493B23" w:rsidRPr="00C11F2B">
              <w:rPr>
                <w:rStyle w:val="a7"/>
                <w:rFonts w:ascii="OPPOSans-S M" w:eastAsia="OPPOSans-S M" w:hAnsi="OPPOSans-S M"/>
                <w:noProof/>
              </w:rPr>
              <w:t>3、After-sales policy</w:t>
            </w:r>
            <w:r w:rsidR="00493B23">
              <w:rPr>
                <w:noProof/>
                <w:webHidden/>
              </w:rPr>
              <w:tab/>
            </w:r>
            <w:r w:rsidR="00493B23">
              <w:rPr>
                <w:noProof/>
                <w:webHidden/>
              </w:rPr>
              <w:fldChar w:fldCharType="begin"/>
            </w:r>
            <w:r w:rsidR="00493B23">
              <w:rPr>
                <w:noProof/>
                <w:webHidden/>
              </w:rPr>
              <w:instrText xml:space="preserve"> PAGEREF _Toc70698123 \h </w:instrText>
            </w:r>
            <w:r w:rsidR="00493B23">
              <w:rPr>
                <w:noProof/>
                <w:webHidden/>
              </w:rPr>
            </w:r>
            <w:r w:rsidR="00493B23">
              <w:rPr>
                <w:noProof/>
                <w:webHidden/>
              </w:rPr>
              <w:fldChar w:fldCharType="separate"/>
            </w:r>
            <w:r w:rsidR="00493B23">
              <w:rPr>
                <w:noProof/>
                <w:webHidden/>
              </w:rPr>
              <w:t>3</w:t>
            </w:r>
            <w:r w:rsidR="00493B23">
              <w:rPr>
                <w:noProof/>
                <w:webHidden/>
              </w:rPr>
              <w:fldChar w:fldCharType="end"/>
            </w:r>
          </w:hyperlink>
        </w:p>
        <w:p w:rsidR="00493B23" w:rsidRDefault="001E7E48">
          <w:pPr>
            <w:pStyle w:val="TOC2"/>
            <w:tabs>
              <w:tab w:val="right" w:leader="dot" w:pos="8296"/>
            </w:tabs>
            <w:rPr>
              <w:noProof/>
            </w:rPr>
          </w:pPr>
          <w:hyperlink w:anchor="_Toc70698124" w:history="1">
            <w:r w:rsidR="00493B23" w:rsidRPr="00C11F2B">
              <w:rPr>
                <w:rStyle w:val="a7"/>
                <w:rFonts w:ascii="OPPOSans-S M" w:eastAsia="OPPOSans-S M" w:hAnsi="OPPOSans-S M"/>
                <w:noProof/>
              </w:rPr>
              <w:t>3.1After-sales warranty policy</w:t>
            </w:r>
            <w:r w:rsidR="00493B23">
              <w:rPr>
                <w:noProof/>
                <w:webHidden/>
              </w:rPr>
              <w:tab/>
            </w:r>
            <w:r w:rsidR="00493B23">
              <w:rPr>
                <w:noProof/>
                <w:webHidden/>
              </w:rPr>
              <w:fldChar w:fldCharType="begin"/>
            </w:r>
            <w:r w:rsidR="00493B23">
              <w:rPr>
                <w:noProof/>
                <w:webHidden/>
              </w:rPr>
              <w:instrText xml:space="preserve"> PAGEREF _Toc70698124 \h </w:instrText>
            </w:r>
            <w:r w:rsidR="00493B23">
              <w:rPr>
                <w:noProof/>
                <w:webHidden/>
              </w:rPr>
            </w:r>
            <w:r w:rsidR="00493B23">
              <w:rPr>
                <w:noProof/>
                <w:webHidden/>
              </w:rPr>
              <w:fldChar w:fldCharType="separate"/>
            </w:r>
            <w:r w:rsidR="00493B23">
              <w:rPr>
                <w:noProof/>
                <w:webHidden/>
              </w:rPr>
              <w:t>3</w:t>
            </w:r>
            <w:r w:rsidR="00493B23">
              <w:rPr>
                <w:noProof/>
                <w:webHidden/>
              </w:rPr>
              <w:fldChar w:fldCharType="end"/>
            </w:r>
          </w:hyperlink>
        </w:p>
        <w:p w:rsidR="00493B23" w:rsidRDefault="001E7E48">
          <w:pPr>
            <w:pStyle w:val="TOC2"/>
            <w:tabs>
              <w:tab w:val="right" w:leader="dot" w:pos="8296"/>
            </w:tabs>
            <w:rPr>
              <w:noProof/>
            </w:rPr>
          </w:pPr>
          <w:hyperlink w:anchor="_Toc70698125" w:history="1">
            <w:r w:rsidR="00493B23" w:rsidRPr="00C11F2B">
              <w:rPr>
                <w:rStyle w:val="a7"/>
                <w:rFonts w:ascii="OPPOSans-S M" w:eastAsia="OPPOSans-S M" w:hAnsi="OPPOSans-S M"/>
                <w:noProof/>
              </w:rPr>
              <w:t>3.2Warranty plan</w:t>
            </w:r>
            <w:r w:rsidR="00493B23">
              <w:rPr>
                <w:noProof/>
                <w:webHidden/>
              </w:rPr>
              <w:tab/>
            </w:r>
            <w:r w:rsidR="00493B23">
              <w:rPr>
                <w:noProof/>
                <w:webHidden/>
              </w:rPr>
              <w:fldChar w:fldCharType="begin"/>
            </w:r>
            <w:r w:rsidR="00493B23">
              <w:rPr>
                <w:noProof/>
                <w:webHidden/>
              </w:rPr>
              <w:instrText xml:space="preserve"> PAGEREF _Toc70698125 \h </w:instrText>
            </w:r>
            <w:r w:rsidR="00493B23">
              <w:rPr>
                <w:noProof/>
                <w:webHidden/>
              </w:rPr>
            </w:r>
            <w:r w:rsidR="00493B23">
              <w:rPr>
                <w:noProof/>
                <w:webHidden/>
              </w:rPr>
              <w:fldChar w:fldCharType="separate"/>
            </w:r>
            <w:r w:rsidR="00493B23">
              <w:rPr>
                <w:noProof/>
                <w:webHidden/>
              </w:rPr>
              <w:t>3</w:t>
            </w:r>
            <w:r w:rsidR="00493B23">
              <w:rPr>
                <w:noProof/>
                <w:webHidden/>
              </w:rPr>
              <w:fldChar w:fldCharType="end"/>
            </w:r>
          </w:hyperlink>
        </w:p>
        <w:p w:rsidR="00493B23" w:rsidRDefault="001E7E48">
          <w:pPr>
            <w:pStyle w:val="TOC2"/>
            <w:tabs>
              <w:tab w:val="right" w:leader="dot" w:pos="8296"/>
            </w:tabs>
            <w:rPr>
              <w:noProof/>
            </w:rPr>
          </w:pPr>
          <w:hyperlink w:anchor="_Toc70698126" w:history="1">
            <w:r w:rsidR="00493B23" w:rsidRPr="00C11F2B">
              <w:rPr>
                <w:rStyle w:val="a7"/>
                <w:rFonts w:ascii="OPPOSans-S M" w:eastAsia="OPPOSans-S M" w:hAnsi="OPPOSans-S M"/>
                <w:noProof/>
              </w:rPr>
              <w:t>3.3Maintenance proposal</w:t>
            </w:r>
            <w:r w:rsidR="00493B23">
              <w:rPr>
                <w:noProof/>
                <w:webHidden/>
              </w:rPr>
              <w:tab/>
            </w:r>
            <w:r w:rsidR="00493B23">
              <w:rPr>
                <w:noProof/>
                <w:webHidden/>
              </w:rPr>
              <w:fldChar w:fldCharType="begin"/>
            </w:r>
            <w:r w:rsidR="00493B23">
              <w:rPr>
                <w:noProof/>
                <w:webHidden/>
              </w:rPr>
              <w:instrText xml:space="preserve"> PAGEREF _Toc70698126 \h </w:instrText>
            </w:r>
            <w:r w:rsidR="00493B23">
              <w:rPr>
                <w:noProof/>
                <w:webHidden/>
              </w:rPr>
            </w:r>
            <w:r w:rsidR="00493B23">
              <w:rPr>
                <w:noProof/>
                <w:webHidden/>
              </w:rPr>
              <w:fldChar w:fldCharType="separate"/>
            </w:r>
            <w:r w:rsidR="00493B23">
              <w:rPr>
                <w:noProof/>
                <w:webHidden/>
              </w:rPr>
              <w:t>4</w:t>
            </w:r>
            <w:r w:rsidR="00493B23">
              <w:rPr>
                <w:noProof/>
                <w:webHidden/>
              </w:rPr>
              <w:fldChar w:fldCharType="end"/>
            </w:r>
          </w:hyperlink>
        </w:p>
        <w:p w:rsidR="00493B23" w:rsidRDefault="001E7E48">
          <w:pPr>
            <w:pStyle w:val="TOC2"/>
            <w:tabs>
              <w:tab w:val="right" w:leader="dot" w:pos="8296"/>
            </w:tabs>
            <w:rPr>
              <w:noProof/>
            </w:rPr>
          </w:pPr>
          <w:hyperlink w:anchor="_Toc70698127" w:history="1">
            <w:r w:rsidR="00493B23" w:rsidRPr="00C11F2B">
              <w:rPr>
                <w:rStyle w:val="a7"/>
                <w:rFonts w:ascii="OPPOSans-S M" w:eastAsia="OPPOSans-S M" w:hAnsi="OPPOSans-S M"/>
                <w:noProof/>
              </w:rPr>
              <w:t>3.4Maintenance time specification</w:t>
            </w:r>
            <w:r w:rsidR="00493B23">
              <w:rPr>
                <w:noProof/>
                <w:webHidden/>
              </w:rPr>
              <w:tab/>
            </w:r>
            <w:r w:rsidR="00493B23">
              <w:rPr>
                <w:noProof/>
                <w:webHidden/>
              </w:rPr>
              <w:fldChar w:fldCharType="begin"/>
            </w:r>
            <w:r w:rsidR="00493B23">
              <w:rPr>
                <w:noProof/>
                <w:webHidden/>
              </w:rPr>
              <w:instrText xml:space="preserve"> PAGEREF _Toc70698127 \h </w:instrText>
            </w:r>
            <w:r w:rsidR="00493B23">
              <w:rPr>
                <w:noProof/>
                <w:webHidden/>
              </w:rPr>
            </w:r>
            <w:r w:rsidR="00493B23">
              <w:rPr>
                <w:noProof/>
                <w:webHidden/>
              </w:rPr>
              <w:fldChar w:fldCharType="separate"/>
            </w:r>
            <w:r w:rsidR="00493B23">
              <w:rPr>
                <w:noProof/>
                <w:webHidden/>
              </w:rPr>
              <w:t>4</w:t>
            </w:r>
            <w:r w:rsidR="00493B23">
              <w:rPr>
                <w:noProof/>
                <w:webHidden/>
              </w:rPr>
              <w:fldChar w:fldCharType="end"/>
            </w:r>
          </w:hyperlink>
        </w:p>
        <w:p w:rsidR="00493B23" w:rsidRDefault="001E7E48">
          <w:pPr>
            <w:pStyle w:val="TOC1"/>
            <w:tabs>
              <w:tab w:val="right" w:leader="dot" w:pos="8296"/>
            </w:tabs>
            <w:rPr>
              <w:noProof/>
            </w:rPr>
          </w:pPr>
          <w:hyperlink w:anchor="_Toc70698128" w:history="1">
            <w:r w:rsidR="00493B23" w:rsidRPr="00C11F2B">
              <w:rPr>
                <w:rStyle w:val="a7"/>
                <w:rFonts w:ascii="OPPOSans-S M" w:eastAsia="OPPOSans-S M" w:hAnsi="OPPOSans-S M"/>
                <w:noProof/>
              </w:rPr>
              <w:t>4、Bluetooth</w:t>
            </w:r>
            <w:r w:rsidR="00493B23">
              <w:rPr>
                <w:noProof/>
                <w:webHidden/>
              </w:rPr>
              <w:tab/>
            </w:r>
            <w:r w:rsidR="00493B23">
              <w:rPr>
                <w:noProof/>
                <w:webHidden/>
              </w:rPr>
              <w:fldChar w:fldCharType="begin"/>
            </w:r>
            <w:r w:rsidR="00493B23">
              <w:rPr>
                <w:noProof/>
                <w:webHidden/>
              </w:rPr>
              <w:instrText xml:space="preserve"> PAGEREF _Toc70698128 \h </w:instrText>
            </w:r>
            <w:r w:rsidR="00493B23">
              <w:rPr>
                <w:noProof/>
                <w:webHidden/>
              </w:rPr>
            </w:r>
            <w:r w:rsidR="00493B23">
              <w:rPr>
                <w:noProof/>
                <w:webHidden/>
              </w:rPr>
              <w:fldChar w:fldCharType="separate"/>
            </w:r>
            <w:r w:rsidR="00493B23">
              <w:rPr>
                <w:noProof/>
                <w:webHidden/>
              </w:rPr>
              <w:t>5</w:t>
            </w:r>
            <w:r w:rsidR="00493B23">
              <w:rPr>
                <w:noProof/>
                <w:webHidden/>
              </w:rPr>
              <w:fldChar w:fldCharType="end"/>
            </w:r>
          </w:hyperlink>
        </w:p>
        <w:p w:rsidR="00493B23" w:rsidRDefault="001E7E48">
          <w:pPr>
            <w:pStyle w:val="TOC2"/>
            <w:tabs>
              <w:tab w:val="right" w:leader="dot" w:pos="8296"/>
            </w:tabs>
            <w:rPr>
              <w:noProof/>
            </w:rPr>
          </w:pPr>
          <w:hyperlink w:anchor="_Toc70698129" w:history="1">
            <w:r w:rsidR="00493B23" w:rsidRPr="00C11F2B">
              <w:rPr>
                <w:rStyle w:val="a7"/>
                <w:rFonts w:ascii="OPPOSans-S M" w:eastAsia="OPPOSans-S M" w:hAnsi="OPPOSans-S M"/>
                <w:noProof/>
              </w:rPr>
              <w:t>4.1Bluetooth pairing</w:t>
            </w:r>
            <w:r w:rsidR="00493B23">
              <w:rPr>
                <w:noProof/>
                <w:webHidden/>
              </w:rPr>
              <w:tab/>
            </w:r>
            <w:r w:rsidR="00493B23">
              <w:rPr>
                <w:noProof/>
                <w:webHidden/>
              </w:rPr>
              <w:fldChar w:fldCharType="begin"/>
            </w:r>
            <w:r w:rsidR="00493B23">
              <w:rPr>
                <w:noProof/>
                <w:webHidden/>
              </w:rPr>
              <w:instrText xml:space="preserve"> PAGEREF _Toc70698129 \h </w:instrText>
            </w:r>
            <w:r w:rsidR="00493B23">
              <w:rPr>
                <w:noProof/>
                <w:webHidden/>
              </w:rPr>
            </w:r>
            <w:r w:rsidR="00493B23">
              <w:rPr>
                <w:noProof/>
                <w:webHidden/>
              </w:rPr>
              <w:fldChar w:fldCharType="separate"/>
            </w:r>
            <w:r w:rsidR="00493B23">
              <w:rPr>
                <w:noProof/>
                <w:webHidden/>
              </w:rPr>
              <w:t>5</w:t>
            </w:r>
            <w:r w:rsidR="00493B23">
              <w:rPr>
                <w:noProof/>
                <w:webHidden/>
              </w:rPr>
              <w:fldChar w:fldCharType="end"/>
            </w:r>
          </w:hyperlink>
        </w:p>
        <w:p w:rsidR="00493B23" w:rsidRDefault="001E7E48">
          <w:pPr>
            <w:pStyle w:val="TOC2"/>
            <w:tabs>
              <w:tab w:val="right" w:leader="dot" w:pos="8296"/>
            </w:tabs>
            <w:rPr>
              <w:noProof/>
            </w:rPr>
          </w:pPr>
          <w:hyperlink w:anchor="_Toc70698130" w:history="1">
            <w:r w:rsidR="00493B23" w:rsidRPr="00C11F2B">
              <w:rPr>
                <w:rStyle w:val="a7"/>
                <w:rFonts w:ascii="OPPOSans-S M" w:eastAsia="OPPOSans-S M" w:hAnsi="OPPOSans-S M"/>
                <w:noProof/>
              </w:rPr>
              <w:t>4.2 Auto reconnection</w:t>
            </w:r>
            <w:r w:rsidR="00493B23">
              <w:rPr>
                <w:noProof/>
                <w:webHidden/>
              </w:rPr>
              <w:tab/>
            </w:r>
            <w:r w:rsidR="00493B23">
              <w:rPr>
                <w:noProof/>
                <w:webHidden/>
              </w:rPr>
              <w:fldChar w:fldCharType="begin"/>
            </w:r>
            <w:r w:rsidR="00493B23">
              <w:rPr>
                <w:noProof/>
                <w:webHidden/>
              </w:rPr>
              <w:instrText xml:space="preserve"> PAGEREF _Toc70698130 \h </w:instrText>
            </w:r>
            <w:r w:rsidR="00493B23">
              <w:rPr>
                <w:noProof/>
                <w:webHidden/>
              </w:rPr>
            </w:r>
            <w:r w:rsidR="00493B23">
              <w:rPr>
                <w:noProof/>
                <w:webHidden/>
              </w:rPr>
              <w:fldChar w:fldCharType="separate"/>
            </w:r>
            <w:r w:rsidR="00493B23">
              <w:rPr>
                <w:noProof/>
                <w:webHidden/>
              </w:rPr>
              <w:t>5</w:t>
            </w:r>
            <w:r w:rsidR="00493B23">
              <w:rPr>
                <w:noProof/>
                <w:webHidden/>
              </w:rPr>
              <w:fldChar w:fldCharType="end"/>
            </w:r>
          </w:hyperlink>
        </w:p>
        <w:p w:rsidR="00493B23" w:rsidRDefault="001E7E48">
          <w:pPr>
            <w:pStyle w:val="TOC2"/>
            <w:tabs>
              <w:tab w:val="right" w:leader="dot" w:pos="8296"/>
            </w:tabs>
            <w:rPr>
              <w:noProof/>
            </w:rPr>
          </w:pPr>
          <w:hyperlink w:anchor="_Toc70698131" w:history="1">
            <w:r w:rsidR="00493B23" w:rsidRPr="00C11F2B">
              <w:rPr>
                <w:rStyle w:val="a7"/>
                <w:rFonts w:ascii="OPPOSans-S M" w:eastAsia="OPPOSans-S M" w:hAnsi="OPPOSans-S M"/>
                <w:noProof/>
              </w:rPr>
              <w:t>4. Pairing with other devices</w:t>
            </w:r>
            <w:r w:rsidR="00493B23">
              <w:rPr>
                <w:noProof/>
                <w:webHidden/>
              </w:rPr>
              <w:tab/>
            </w:r>
            <w:r w:rsidR="00493B23">
              <w:rPr>
                <w:noProof/>
                <w:webHidden/>
              </w:rPr>
              <w:fldChar w:fldCharType="begin"/>
            </w:r>
            <w:r w:rsidR="00493B23">
              <w:rPr>
                <w:noProof/>
                <w:webHidden/>
              </w:rPr>
              <w:instrText xml:space="preserve"> PAGEREF _Toc70698131 \h </w:instrText>
            </w:r>
            <w:r w:rsidR="00493B23">
              <w:rPr>
                <w:noProof/>
                <w:webHidden/>
              </w:rPr>
            </w:r>
            <w:r w:rsidR="00493B23">
              <w:rPr>
                <w:noProof/>
                <w:webHidden/>
              </w:rPr>
              <w:fldChar w:fldCharType="separate"/>
            </w:r>
            <w:r w:rsidR="00493B23">
              <w:rPr>
                <w:noProof/>
                <w:webHidden/>
              </w:rPr>
              <w:t>5</w:t>
            </w:r>
            <w:r w:rsidR="00493B23">
              <w:rPr>
                <w:noProof/>
                <w:webHidden/>
              </w:rPr>
              <w:fldChar w:fldCharType="end"/>
            </w:r>
          </w:hyperlink>
        </w:p>
        <w:p w:rsidR="00493B23" w:rsidRDefault="001E7E48">
          <w:pPr>
            <w:pStyle w:val="TOC2"/>
            <w:tabs>
              <w:tab w:val="right" w:leader="dot" w:pos="8296"/>
            </w:tabs>
            <w:rPr>
              <w:noProof/>
            </w:rPr>
          </w:pPr>
          <w:hyperlink w:anchor="_Toc70698132" w:history="1">
            <w:r w:rsidR="00493B23" w:rsidRPr="00C11F2B">
              <w:rPr>
                <w:rStyle w:val="a7"/>
                <w:rFonts w:ascii="OPPOSans-S M" w:eastAsia="OPPOSans-S M" w:hAnsi="OPPOSans-S M"/>
                <w:noProof/>
              </w:rPr>
              <w:t>4.4 Headphone wearing detection</w:t>
            </w:r>
            <w:r w:rsidR="00493B23">
              <w:rPr>
                <w:noProof/>
                <w:webHidden/>
              </w:rPr>
              <w:tab/>
            </w:r>
            <w:r w:rsidR="00493B23">
              <w:rPr>
                <w:noProof/>
                <w:webHidden/>
              </w:rPr>
              <w:fldChar w:fldCharType="begin"/>
            </w:r>
            <w:r w:rsidR="00493B23">
              <w:rPr>
                <w:noProof/>
                <w:webHidden/>
              </w:rPr>
              <w:instrText xml:space="preserve"> PAGEREF _Toc70698132 \h </w:instrText>
            </w:r>
            <w:r w:rsidR="00493B23">
              <w:rPr>
                <w:noProof/>
                <w:webHidden/>
              </w:rPr>
            </w:r>
            <w:r w:rsidR="00493B23">
              <w:rPr>
                <w:noProof/>
                <w:webHidden/>
              </w:rPr>
              <w:fldChar w:fldCharType="separate"/>
            </w:r>
            <w:r w:rsidR="00493B23">
              <w:rPr>
                <w:noProof/>
                <w:webHidden/>
              </w:rPr>
              <w:t>5</w:t>
            </w:r>
            <w:r w:rsidR="00493B23">
              <w:rPr>
                <w:noProof/>
                <w:webHidden/>
              </w:rPr>
              <w:fldChar w:fldCharType="end"/>
            </w:r>
          </w:hyperlink>
        </w:p>
        <w:p w:rsidR="00493B23" w:rsidRDefault="001E7E48">
          <w:pPr>
            <w:pStyle w:val="TOC2"/>
            <w:tabs>
              <w:tab w:val="right" w:leader="dot" w:pos="8296"/>
            </w:tabs>
            <w:rPr>
              <w:noProof/>
            </w:rPr>
          </w:pPr>
          <w:hyperlink w:anchor="_Toc70698133" w:history="1">
            <w:r w:rsidR="00493B23" w:rsidRPr="00C11F2B">
              <w:rPr>
                <w:rStyle w:val="a7"/>
                <w:rFonts w:ascii="OPPOSans-S M" w:eastAsia="OPPOSans-S M" w:hAnsi="OPPOSans-S M"/>
                <w:noProof/>
              </w:rPr>
              <w:t>4.5 Touch controls</w:t>
            </w:r>
            <w:r w:rsidR="00493B23">
              <w:rPr>
                <w:noProof/>
                <w:webHidden/>
              </w:rPr>
              <w:tab/>
            </w:r>
            <w:r w:rsidR="00493B23">
              <w:rPr>
                <w:noProof/>
                <w:webHidden/>
              </w:rPr>
              <w:fldChar w:fldCharType="begin"/>
            </w:r>
            <w:r w:rsidR="00493B23">
              <w:rPr>
                <w:noProof/>
                <w:webHidden/>
              </w:rPr>
              <w:instrText xml:space="preserve"> PAGEREF _Toc70698133 \h </w:instrText>
            </w:r>
            <w:r w:rsidR="00493B23">
              <w:rPr>
                <w:noProof/>
                <w:webHidden/>
              </w:rPr>
            </w:r>
            <w:r w:rsidR="00493B23">
              <w:rPr>
                <w:noProof/>
                <w:webHidden/>
              </w:rPr>
              <w:fldChar w:fldCharType="separate"/>
            </w:r>
            <w:r w:rsidR="00493B23">
              <w:rPr>
                <w:noProof/>
                <w:webHidden/>
              </w:rPr>
              <w:t>6</w:t>
            </w:r>
            <w:r w:rsidR="00493B23">
              <w:rPr>
                <w:noProof/>
                <w:webHidden/>
              </w:rPr>
              <w:fldChar w:fldCharType="end"/>
            </w:r>
          </w:hyperlink>
        </w:p>
        <w:p w:rsidR="00493B23" w:rsidRDefault="001E7E48">
          <w:pPr>
            <w:pStyle w:val="TOC2"/>
            <w:tabs>
              <w:tab w:val="right" w:leader="dot" w:pos="8296"/>
            </w:tabs>
            <w:rPr>
              <w:noProof/>
            </w:rPr>
          </w:pPr>
          <w:hyperlink w:anchor="_Toc70698134" w:history="1">
            <w:r w:rsidR="00493B23" w:rsidRPr="00C11F2B">
              <w:rPr>
                <w:rStyle w:val="a7"/>
                <w:rFonts w:ascii="OPPOSans-S M" w:eastAsia="OPPOSans-S M" w:hAnsi="OPPOSans-S M"/>
                <w:noProof/>
              </w:rPr>
              <w:t>4.6Charging</w:t>
            </w:r>
            <w:r w:rsidR="00493B23">
              <w:rPr>
                <w:noProof/>
                <w:webHidden/>
              </w:rPr>
              <w:tab/>
            </w:r>
            <w:r w:rsidR="00493B23">
              <w:rPr>
                <w:noProof/>
                <w:webHidden/>
              </w:rPr>
              <w:fldChar w:fldCharType="begin"/>
            </w:r>
            <w:r w:rsidR="00493B23">
              <w:rPr>
                <w:noProof/>
                <w:webHidden/>
              </w:rPr>
              <w:instrText xml:space="preserve"> PAGEREF _Toc70698134 \h </w:instrText>
            </w:r>
            <w:r w:rsidR="00493B23">
              <w:rPr>
                <w:noProof/>
                <w:webHidden/>
              </w:rPr>
            </w:r>
            <w:r w:rsidR="00493B23">
              <w:rPr>
                <w:noProof/>
                <w:webHidden/>
              </w:rPr>
              <w:fldChar w:fldCharType="separate"/>
            </w:r>
            <w:r w:rsidR="00493B23">
              <w:rPr>
                <w:noProof/>
                <w:webHidden/>
              </w:rPr>
              <w:t>7</w:t>
            </w:r>
            <w:r w:rsidR="00493B23">
              <w:rPr>
                <w:noProof/>
                <w:webHidden/>
              </w:rPr>
              <w:fldChar w:fldCharType="end"/>
            </w:r>
          </w:hyperlink>
        </w:p>
        <w:p w:rsidR="00493B23" w:rsidRDefault="001E7E48">
          <w:pPr>
            <w:pStyle w:val="TOC2"/>
            <w:tabs>
              <w:tab w:val="right" w:leader="dot" w:pos="8296"/>
            </w:tabs>
            <w:rPr>
              <w:noProof/>
            </w:rPr>
          </w:pPr>
          <w:hyperlink w:anchor="_Toc70698135" w:history="1">
            <w:r w:rsidR="00493B23" w:rsidRPr="00C11F2B">
              <w:rPr>
                <w:rStyle w:val="a7"/>
                <w:rFonts w:ascii="OPPOSans-S M" w:eastAsia="OPPOSans-S M" w:hAnsi="OPPOSans-S M"/>
                <w:noProof/>
              </w:rPr>
              <w:t>4.7 Reset to factory settings</w:t>
            </w:r>
            <w:r w:rsidR="00493B23">
              <w:rPr>
                <w:noProof/>
                <w:webHidden/>
              </w:rPr>
              <w:tab/>
            </w:r>
            <w:r w:rsidR="00493B23">
              <w:rPr>
                <w:noProof/>
                <w:webHidden/>
              </w:rPr>
              <w:fldChar w:fldCharType="begin"/>
            </w:r>
            <w:r w:rsidR="00493B23">
              <w:rPr>
                <w:noProof/>
                <w:webHidden/>
              </w:rPr>
              <w:instrText xml:space="preserve"> PAGEREF _Toc70698135 \h </w:instrText>
            </w:r>
            <w:r w:rsidR="00493B23">
              <w:rPr>
                <w:noProof/>
                <w:webHidden/>
              </w:rPr>
            </w:r>
            <w:r w:rsidR="00493B23">
              <w:rPr>
                <w:noProof/>
                <w:webHidden/>
              </w:rPr>
              <w:fldChar w:fldCharType="separate"/>
            </w:r>
            <w:r w:rsidR="00493B23">
              <w:rPr>
                <w:noProof/>
                <w:webHidden/>
              </w:rPr>
              <w:t>7</w:t>
            </w:r>
            <w:r w:rsidR="00493B23">
              <w:rPr>
                <w:noProof/>
                <w:webHidden/>
              </w:rPr>
              <w:fldChar w:fldCharType="end"/>
            </w:r>
          </w:hyperlink>
        </w:p>
        <w:p w:rsidR="009079FE" w:rsidRPr="003233E9" w:rsidRDefault="009079FE" w:rsidP="003233E9">
          <w:pPr>
            <w:spacing w:line="440" w:lineRule="exact"/>
            <w:rPr>
              <w:rFonts w:ascii="OPPOSans-S M" w:eastAsia="OPPOSans-S M" w:hAnsi="OPPOSans-S M"/>
            </w:rPr>
          </w:pPr>
          <w:r w:rsidRPr="002E79CC">
            <w:rPr>
              <w:rFonts w:ascii="OPPOSans-S M" w:eastAsia="OPPOSans-S M" w:hAnsi="OPPOSans-S M"/>
              <w:b/>
              <w:bCs/>
              <w:lang w:val="zh-CN"/>
            </w:rPr>
            <w:fldChar w:fldCharType="end"/>
          </w:r>
        </w:p>
      </w:sdtContent>
    </w:sdt>
    <w:p w:rsidR="002E3676" w:rsidRPr="002E79CC" w:rsidRDefault="002E3676" w:rsidP="002E3676">
      <w:pPr>
        <w:pStyle w:val="1"/>
        <w:rPr>
          <w:rFonts w:ascii="OPPOSans-S M" w:eastAsia="OPPOSans-S M" w:hAnsi="OPPOSans-S M"/>
        </w:rPr>
      </w:pPr>
      <w:bookmarkStart w:id="0" w:name="_Toc70548529"/>
      <w:bookmarkStart w:id="1" w:name="_Toc70698116"/>
      <w:r>
        <w:rPr>
          <w:rFonts w:ascii="OPPOSans-S M" w:eastAsia="OPPOSans-S M" w:hAnsi="OPPOSans-S M" w:hint="eastAsia"/>
        </w:rPr>
        <w:lastRenderedPageBreak/>
        <w:t>1</w:t>
      </w:r>
      <w:r w:rsidRPr="002E79CC">
        <w:rPr>
          <w:rFonts w:ascii="OPPOSans-S M" w:eastAsia="OPPOSans-S M" w:hAnsi="OPPOSans-S M" w:hint="eastAsia"/>
        </w:rPr>
        <w:t>、</w:t>
      </w:r>
      <w:bookmarkStart w:id="2" w:name="_Hlk70545109"/>
      <w:bookmarkStart w:id="3" w:name="_Hlk70545235"/>
      <w:r w:rsidRPr="001178BA">
        <w:rPr>
          <w:rFonts w:ascii="OPPOSans-S M" w:eastAsia="OPPOSans-S M" w:hAnsi="OPPOSans-S M"/>
        </w:rPr>
        <w:t>Purpose</w:t>
      </w:r>
      <w:bookmarkEnd w:id="2"/>
      <w:r w:rsidRPr="001178BA">
        <w:rPr>
          <w:rFonts w:ascii="OPPOSans-S M" w:eastAsia="OPPOSans-S M" w:hAnsi="OPPOSans-S M"/>
        </w:rPr>
        <w:t xml:space="preserve"> and requirements</w:t>
      </w:r>
      <w:bookmarkEnd w:id="0"/>
      <w:bookmarkEnd w:id="1"/>
    </w:p>
    <w:p w:rsidR="002E3676" w:rsidRPr="002E79CC" w:rsidRDefault="002E3676" w:rsidP="002E3676">
      <w:pPr>
        <w:pStyle w:val="2"/>
        <w:rPr>
          <w:rFonts w:ascii="OPPOSans-S M" w:eastAsia="OPPOSans-S M" w:hAnsi="OPPOSans-S M"/>
        </w:rPr>
      </w:pPr>
      <w:bookmarkStart w:id="4" w:name="_Toc70548530"/>
      <w:bookmarkStart w:id="5" w:name="_Toc70698117"/>
      <w:bookmarkEnd w:id="3"/>
      <w:r w:rsidRPr="002E79CC">
        <w:rPr>
          <w:rFonts w:ascii="OPPOSans-S M" w:eastAsia="OPPOSans-S M" w:hAnsi="OPPOSans-S M" w:hint="eastAsia"/>
        </w:rPr>
        <w:t>1.1</w:t>
      </w:r>
      <w:bookmarkStart w:id="6" w:name="_Hlk70545244"/>
      <w:r w:rsidRPr="001178BA">
        <w:rPr>
          <w:rFonts w:ascii="OPPOSans-S M" w:eastAsia="OPPOSans-S M" w:hAnsi="OPPOSans-S M"/>
        </w:rPr>
        <w:t>Purpose</w:t>
      </w:r>
      <w:bookmarkEnd w:id="4"/>
      <w:bookmarkEnd w:id="5"/>
      <w:bookmarkEnd w:id="6"/>
    </w:p>
    <w:p w:rsidR="002E3676" w:rsidRPr="001178BA" w:rsidRDefault="002E3676" w:rsidP="002E3676">
      <w:pPr>
        <w:rPr>
          <w:rFonts w:ascii="OPPOSans-S M" w:eastAsia="OPPOSans-S M" w:hAnsi="OPPOSans-S M"/>
        </w:rPr>
      </w:pPr>
      <w:r w:rsidRPr="001178BA">
        <w:rPr>
          <w:rFonts w:ascii="OPPOSans-S M" w:eastAsia="OPPOSans-S M" w:hAnsi="OPPOSans-S M"/>
        </w:rPr>
        <w:t>This document introduces product parameters, instructions for use, and after-sales policies, and is used to guide the customer service center to correctly handle product after-sales work.</w:t>
      </w:r>
    </w:p>
    <w:p w:rsidR="002E3676" w:rsidRPr="002E79CC" w:rsidRDefault="002E3676" w:rsidP="002E3676">
      <w:pPr>
        <w:pStyle w:val="2"/>
        <w:rPr>
          <w:rFonts w:ascii="OPPOSans-S M" w:eastAsia="OPPOSans-S M" w:hAnsi="OPPOSans-S M"/>
        </w:rPr>
      </w:pPr>
      <w:bookmarkStart w:id="7" w:name="_Toc70548531"/>
      <w:bookmarkStart w:id="8" w:name="_Toc70698118"/>
      <w:r w:rsidRPr="002E79CC">
        <w:rPr>
          <w:rFonts w:ascii="OPPOSans-S M" w:eastAsia="OPPOSans-S M" w:hAnsi="OPPOSans-S M" w:hint="eastAsia"/>
        </w:rPr>
        <w:t>1.2</w:t>
      </w:r>
      <w:r>
        <w:rPr>
          <w:rFonts w:ascii="OPPOSans-S M" w:eastAsia="OPPOSans-S M" w:hAnsi="OPPOSans-S M" w:hint="eastAsia"/>
        </w:rPr>
        <w:t xml:space="preserve"> R</w:t>
      </w:r>
      <w:r w:rsidRPr="001178BA">
        <w:rPr>
          <w:rFonts w:ascii="OPPOSans-S M" w:eastAsia="OPPOSans-S M" w:hAnsi="OPPOSans-S M"/>
        </w:rPr>
        <w:t>equirements</w:t>
      </w:r>
      <w:bookmarkEnd w:id="7"/>
      <w:bookmarkEnd w:id="8"/>
    </w:p>
    <w:p w:rsidR="002E3676" w:rsidRPr="002E79CC" w:rsidRDefault="002E3676" w:rsidP="002E3676">
      <w:pPr>
        <w:rPr>
          <w:rFonts w:ascii="OPPOSans-S M" w:eastAsia="OPPOSans-S M" w:hAnsi="OPPOSans-S M"/>
        </w:rPr>
      </w:pPr>
      <w:r w:rsidRPr="001178BA">
        <w:rPr>
          <w:rFonts w:ascii="OPPOSans-S M" w:eastAsia="OPPOSans-S M" w:hAnsi="OPPOSans-S M"/>
        </w:rPr>
        <w:t>The customer service center must operate in strict accordance with the after-sales policy and record sheet specifications.</w:t>
      </w:r>
    </w:p>
    <w:p w:rsidR="00F20BCC" w:rsidRPr="002E3676" w:rsidRDefault="00F20BCC">
      <w:pPr>
        <w:rPr>
          <w:rFonts w:ascii="OPPOSans-S M" w:eastAsia="OPPOSans-S M" w:hAnsi="OPPOSans-S M"/>
        </w:rPr>
      </w:pPr>
    </w:p>
    <w:p w:rsidR="002E3676" w:rsidRPr="002E79CC" w:rsidRDefault="002E3676" w:rsidP="002E3676">
      <w:pPr>
        <w:pStyle w:val="1"/>
        <w:rPr>
          <w:rFonts w:ascii="OPPOSans-S M" w:eastAsia="OPPOSans-S M" w:hAnsi="OPPOSans-S M"/>
        </w:rPr>
      </w:pPr>
      <w:bookmarkStart w:id="9" w:name="_Toc70548532"/>
      <w:bookmarkStart w:id="10" w:name="_Toc70698119"/>
      <w:bookmarkStart w:id="11" w:name="_Hlk69930348"/>
      <w:r>
        <w:rPr>
          <w:rFonts w:ascii="OPPOSans-S M" w:eastAsia="OPPOSans-S M" w:hAnsi="OPPOSans-S M" w:hint="eastAsia"/>
        </w:rPr>
        <w:t>2</w:t>
      </w:r>
      <w:r w:rsidRPr="002E79CC">
        <w:rPr>
          <w:rFonts w:ascii="OPPOSans-S M" w:eastAsia="OPPOSans-S M" w:hAnsi="OPPOSans-S M" w:hint="eastAsia"/>
        </w:rPr>
        <w:t>、</w:t>
      </w:r>
      <w:r w:rsidRPr="001178BA">
        <w:rPr>
          <w:rFonts w:ascii="OPPOSans-S M" w:eastAsia="OPPOSans-S M" w:hAnsi="OPPOSans-S M"/>
        </w:rPr>
        <w:t>Product Introduction</w:t>
      </w:r>
      <w:bookmarkEnd w:id="9"/>
      <w:bookmarkEnd w:id="10"/>
    </w:p>
    <w:p w:rsidR="002E3676" w:rsidRPr="002E79CC" w:rsidRDefault="002E3676" w:rsidP="002E3676">
      <w:pPr>
        <w:pStyle w:val="2"/>
        <w:rPr>
          <w:rFonts w:ascii="OPPOSans-S M" w:eastAsia="OPPOSans-S M" w:hAnsi="OPPOSans-S M"/>
        </w:rPr>
      </w:pPr>
      <w:bookmarkStart w:id="12" w:name="_Toc70548533"/>
      <w:bookmarkStart w:id="13" w:name="_Toc70698120"/>
      <w:r w:rsidRPr="002E79CC">
        <w:rPr>
          <w:rFonts w:ascii="OPPOSans-S M" w:eastAsia="OPPOSans-S M" w:hAnsi="OPPOSans-S M" w:hint="eastAsia"/>
        </w:rPr>
        <w:t>2.1</w:t>
      </w:r>
      <w:r w:rsidRPr="001178BA">
        <w:rPr>
          <w:rFonts w:ascii="OPPOSans-S M" w:eastAsia="OPPOSans-S M" w:hAnsi="OPPOSans-S M"/>
        </w:rPr>
        <w:t xml:space="preserve"> Overview and packing list</w:t>
      </w:r>
      <w:bookmarkEnd w:id="12"/>
      <w:bookmarkEnd w:id="13"/>
    </w:p>
    <w:bookmarkEnd w:id="11"/>
    <w:p w:rsidR="0082309E" w:rsidRDefault="002E3676" w:rsidP="002E3676">
      <w:pPr>
        <w:jc w:val="left"/>
        <w:rPr>
          <w:noProof/>
        </w:rPr>
      </w:pPr>
      <w:r w:rsidRPr="002E3676">
        <w:rPr>
          <w:rFonts w:ascii="OPPOSans-S M" w:eastAsia="OPPOSans-S M" w:hAnsi="OPPOSans-S M"/>
        </w:rPr>
        <w:t xml:space="preserve">This box contains a pair of OPPO </w:t>
      </w:r>
      <w:proofErr w:type="spellStart"/>
      <w:r w:rsidRPr="002E3676">
        <w:rPr>
          <w:rFonts w:ascii="OPPOSans-S M" w:eastAsia="OPPOSans-S M" w:hAnsi="OPPOSans-S M"/>
        </w:rPr>
        <w:t>Enco</w:t>
      </w:r>
      <w:proofErr w:type="spellEnd"/>
      <w:r w:rsidRPr="002E3676">
        <w:rPr>
          <w:rFonts w:ascii="OPPOSans-S M" w:eastAsia="OPPOSans-S M" w:hAnsi="OPPOSans-S M"/>
        </w:rPr>
        <w:t xml:space="preserve"> Buds, a charging case, 3 pairs of ear tips in different sizes (the size M ear tips come </w:t>
      </w:r>
      <w:proofErr w:type="spellStart"/>
      <w:r w:rsidRPr="002E3676">
        <w:rPr>
          <w:rFonts w:ascii="OPPOSans-S M" w:eastAsia="OPPOSans-S M" w:hAnsi="OPPOSans-S M"/>
        </w:rPr>
        <w:t>mountedon</w:t>
      </w:r>
      <w:proofErr w:type="spellEnd"/>
      <w:r w:rsidRPr="002E3676">
        <w:rPr>
          <w:rFonts w:ascii="OPPOSans-S M" w:eastAsia="OPPOSans-S M" w:hAnsi="OPPOSans-S M"/>
        </w:rPr>
        <w:t xml:space="preserve"> the earbuds), a quick start guide, and a safety guide.</w:t>
      </w:r>
    </w:p>
    <w:p w:rsidR="002E3676" w:rsidRPr="002E79CC" w:rsidRDefault="002E3676" w:rsidP="002E3676">
      <w:pPr>
        <w:jc w:val="left"/>
        <w:rPr>
          <w:rFonts w:ascii="OPPOSans-S M" w:eastAsia="OPPOSans-S M" w:hAnsi="OPPOSans-S M"/>
        </w:rPr>
      </w:pPr>
      <w:r>
        <w:rPr>
          <w:noProof/>
        </w:rPr>
        <w:drawing>
          <wp:inline distT="0" distB="0" distL="0" distR="0" wp14:anchorId="4770A1C0" wp14:editId="01B945D6">
            <wp:extent cx="4207036" cy="3444240"/>
            <wp:effectExtent l="0" t="0" r="31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156" cy="3455799"/>
                    </a:xfrm>
                    <a:prstGeom prst="rect">
                      <a:avLst/>
                    </a:prstGeom>
                  </pic:spPr>
                </pic:pic>
              </a:graphicData>
            </a:graphic>
          </wp:inline>
        </w:drawing>
      </w:r>
    </w:p>
    <w:p w:rsidR="00F20BCC" w:rsidRPr="002E79CC" w:rsidRDefault="009079FE">
      <w:pPr>
        <w:pStyle w:val="2"/>
        <w:rPr>
          <w:rFonts w:ascii="OPPOSans-S M" w:eastAsia="OPPOSans-S M" w:hAnsi="OPPOSans-S M"/>
        </w:rPr>
      </w:pPr>
      <w:bookmarkStart w:id="14" w:name="_Toc70698121"/>
      <w:r w:rsidRPr="002E79CC">
        <w:rPr>
          <w:rFonts w:ascii="OPPOSans-S M" w:eastAsia="OPPOSans-S M" w:hAnsi="OPPOSans-S M" w:hint="eastAsia"/>
        </w:rPr>
        <w:lastRenderedPageBreak/>
        <w:t>2</w:t>
      </w:r>
      <w:r w:rsidRPr="002E79CC">
        <w:rPr>
          <w:rFonts w:ascii="OPPOSans-S M" w:eastAsia="OPPOSans-S M" w:hAnsi="OPPOSans-S M"/>
        </w:rPr>
        <w:t>.2</w:t>
      </w:r>
      <w:r w:rsidR="002E3676" w:rsidRPr="0027292B">
        <w:rPr>
          <w:rFonts w:ascii="OPPOSans-S M" w:eastAsia="OPPOSans-S M" w:hAnsi="OPPOSans-S M"/>
        </w:rPr>
        <w:t xml:space="preserve"> Product color, picture</w:t>
      </w:r>
      <w:bookmarkEnd w:id="14"/>
    </w:p>
    <w:p w:rsidR="00185745" w:rsidRPr="00EC255E" w:rsidRDefault="002E3676" w:rsidP="002E3676">
      <w:pPr>
        <w:jc w:val="left"/>
        <w:rPr>
          <w:rFonts w:ascii="OPPOSans-S M" w:eastAsia="OPPOSans-S M" w:hAnsi="OPPOSans-S M"/>
        </w:rPr>
      </w:pPr>
      <w:r w:rsidRPr="002E3676">
        <w:rPr>
          <w:rFonts w:ascii="OPPOSans-S M" w:eastAsia="OPPOSans-S M" w:hAnsi="OPPOSans-S M"/>
        </w:rPr>
        <w:t>white</w:t>
      </w:r>
    </w:p>
    <w:p w:rsidR="002E3676" w:rsidRPr="002E79CC" w:rsidRDefault="002E3676" w:rsidP="002E3676">
      <w:pPr>
        <w:pStyle w:val="2"/>
        <w:rPr>
          <w:rFonts w:ascii="OPPOSans-S M" w:eastAsia="OPPOSans-S M" w:hAnsi="OPPOSans-S M"/>
        </w:rPr>
      </w:pPr>
      <w:bookmarkStart w:id="15" w:name="_Toc70548535"/>
      <w:bookmarkStart w:id="16" w:name="_Toc70698122"/>
      <w:r w:rsidRPr="002E79CC">
        <w:rPr>
          <w:rFonts w:ascii="OPPOSans-S M" w:eastAsia="OPPOSans-S M" w:hAnsi="OPPOSans-S M" w:hint="eastAsia"/>
        </w:rPr>
        <w:t>2</w:t>
      </w:r>
      <w:r w:rsidRPr="002E79CC">
        <w:rPr>
          <w:rFonts w:ascii="OPPOSans-S M" w:eastAsia="OPPOSans-S M" w:hAnsi="OPPOSans-S M"/>
        </w:rPr>
        <w:t>.3</w:t>
      </w:r>
      <w:r w:rsidRPr="0027292B">
        <w:rPr>
          <w:rFonts w:ascii="OPPOSans-S M" w:eastAsia="OPPOSans-S M" w:hAnsi="OPPOSans-S M"/>
        </w:rPr>
        <w:t>Product SN code identification</w:t>
      </w:r>
      <w:bookmarkEnd w:id="15"/>
      <w:bookmarkEnd w:id="16"/>
    </w:p>
    <w:p w:rsidR="002E3676" w:rsidRPr="002E79CC" w:rsidRDefault="002E3676" w:rsidP="002E3676">
      <w:pPr>
        <w:rPr>
          <w:rFonts w:ascii="OPPOSans-S M" w:eastAsia="OPPOSans-S M" w:hAnsi="OPPOSans-S M"/>
        </w:rPr>
      </w:pPr>
      <w:r w:rsidRPr="0027292B">
        <w:rPr>
          <w:rFonts w:ascii="OPPOSans-S M" w:eastAsia="OPPOSans-S M" w:hAnsi="OPPOSans-S M"/>
        </w:rPr>
        <w:t>The product SN code information is printed on the packaging box and the headset charging box 2. The SN code information is consistent, as shown in the figure:</w:t>
      </w:r>
    </w:p>
    <w:p w:rsidR="002E3676" w:rsidRPr="002E79CC" w:rsidRDefault="002E3676" w:rsidP="002E3676">
      <w:pPr>
        <w:rPr>
          <w:rFonts w:ascii="OPPOSans-S M" w:eastAsia="OPPOSans-S M" w:hAnsi="OPPOSans-S M"/>
        </w:rPr>
      </w:pPr>
      <w:r w:rsidRPr="002E79CC">
        <w:rPr>
          <w:rFonts w:ascii="OPPOSans-S M" w:eastAsia="OPPOSans-S M" w:hAnsi="OPPOSans-S M" w:hint="eastAsia"/>
        </w:rPr>
        <w:t>（1）</w:t>
      </w:r>
      <w:bookmarkStart w:id="17" w:name="_Hlk70546103"/>
      <w:r w:rsidRPr="0027292B">
        <w:rPr>
          <w:rFonts w:ascii="OPPOSans-S M" w:eastAsia="OPPOSans-S M" w:hAnsi="OPPOSans-S M"/>
        </w:rPr>
        <w:t>Packing box</w:t>
      </w:r>
      <w:bookmarkEnd w:id="17"/>
    </w:p>
    <w:p w:rsidR="00F20BCC" w:rsidRPr="002E79CC" w:rsidRDefault="00B94313">
      <w:pPr>
        <w:rPr>
          <w:rFonts w:ascii="OPPOSans-S M" w:eastAsia="OPPOSans-S M" w:hAnsi="OPPOSans-S M"/>
        </w:rPr>
      </w:pPr>
      <w:r>
        <w:rPr>
          <w:noProof/>
        </w:rPr>
        <w:drawing>
          <wp:inline distT="0" distB="0" distL="0" distR="0" wp14:anchorId="73C15BE4" wp14:editId="18F4A973">
            <wp:extent cx="3755571" cy="157710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73119" cy="1584474"/>
                    </a:xfrm>
                    <a:prstGeom prst="rect">
                      <a:avLst/>
                    </a:prstGeom>
                  </pic:spPr>
                </pic:pic>
              </a:graphicData>
            </a:graphic>
          </wp:inline>
        </w:drawing>
      </w:r>
    </w:p>
    <w:p w:rsidR="002E3676" w:rsidRPr="002E79CC" w:rsidRDefault="002E3676" w:rsidP="002E3676">
      <w:pPr>
        <w:rPr>
          <w:rFonts w:ascii="OPPOSans-S M" w:eastAsia="OPPOSans-S M" w:hAnsi="OPPOSans-S M"/>
        </w:rPr>
      </w:pPr>
      <w:r w:rsidRPr="002E79CC">
        <w:rPr>
          <w:rFonts w:ascii="OPPOSans-S M" w:eastAsia="OPPOSans-S M" w:hAnsi="OPPOSans-S M" w:hint="eastAsia"/>
        </w:rPr>
        <w:t>（2）</w:t>
      </w:r>
      <w:bookmarkStart w:id="18" w:name="_Hlk70546202"/>
      <w:r w:rsidRPr="0027292B">
        <w:rPr>
          <w:rFonts w:ascii="OPPOSans-S M" w:eastAsia="OPPOSans-S M" w:hAnsi="OPPOSans-S M"/>
        </w:rPr>
        <w:t>Charging Case</w:t>
      </w:r>
      <w:bookmarkEnd w:id="18"/>
    </w:p>
    <w:p w:rsidR="00F20BCC" w:rsidRPr="002E79CC" w:rsidRDefault="00774BD9" w:rsidP="00B94313">
      <w:pPr>
        <w:jc w:val="left"/>
        <w:rPr>
          <w:rFonts w:ascii="OPPOSans-S M" w:eastAsia="OPPOSans-S M" w:hAnsi="OPPOSans-S M"/>
        </w:rPr>
      </w:pPr>
      <w:r>
        <w:rPr>
          <w:noProof/>
        </w:rPr>
        <w:drawing>
          <wp:inline distT="0" distB="0" distL="0" distR="0" wp14:anchorId="4040377F" wp14:editId="01C6C59B">
            <wp:extent cx="3606800" cy="180013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5298" cy="1809371"/>
                    </a:xfrm>
                    <a:prstGeom prst="rect">
                      <a:avLst/>
                    </a:prstGeom>
                  </pic:spPr>
                </pic:pic>
              </a:graphicData>
            </a:graphic>
          </wp:inline>
        </w:drawing>
      </w:r>
    </w:p>
    <w:p w:rsidR="002E3676" w:rsidRPr="002E79CC" w:rsidRDefault="002E3676" w:rsidP="002E3676">
      <w:pPr>
        <w:pStyle w:val="1"/>
        <w:rPr>
          <w:rFonts w:ascii="OPPOSans-S M" w:eastAsia="OPPOSans-S M" w:hAnsi="OPPOSans-S M"/>
        </w:rPr>
      </w:pPr>
      <w:bookmarkStart w:id="19" w:name="_Toc70548536"/>
      <w:bookmarkStart w:id="20" w:name="_Toc70698123"/>
      <w:r>
        <w:rPr>
          <w:rFonts w:ascii="OPPOSans-S M" w:eastAsia="OPPOSans-S M" w:hAnsi="OPPOSans-S M" w:hint="eastAsia"/>
        </w:rPr>
        <w:t>3</w:t>
      </w:r>
      <w:r w:rsidRPr="002E79CC">
        <w:rPr>
          <w:rFonts w:ascii="OPPOSans-S M" w:eastAsia="OPPOSans-S M" w:hAnsi="OPPOSans-S M" w:hint="eastAsia"/>
        </w:rPr>
        <w:t>、</w:t>
      </w:r>
      <w:r w:rsidRPr="0027292B">
        <w:rPr>
          <w:rFonts w:ascii="OPPOSans-S M" w:eastAsia="OPPOSans-S M" w:hAnsi="OPPOSans-S M"/>
        </w:rPr>
        <w:t>After-sales policy</w:t>
      </w:r>
      <w:bookmarkEnd w:id="19"/>
      <w:bookmarkEnd w:id="20"/>
    </w:p>
    <w:p w:rsidR="002E3676" w:rsidRPr="002E79CC" w:rsidRDefault="002E3676" w:rsidP="002E3676">
      <w:pPr>
        <w:pStyle w:val="2"/>
        <w:rPr>
          <w:rFonts w:ascii="OPPOSans-S M" w:eastAsia="OPPOSans-S M" w:hAnsi="OPPOSans-S M"/>
        </w:rPr>
      </w:pPr>
      <w:bookmarkStart w:id="21" w:name="_Toc70548537"/>
      <w:bookmarkStart w:id="22" w:name="_Toc70698124"/>
      <w:r w:rsidRPr="002E79CC">
        <w:rPr>
          <w:rFonts w:ascii="OPPOSans-S M" w:eastAsia="OPPOSans-S M" w:hAnsi="OPPOSans-S M" w:hint="eastAsia"/>
        </w:rPr>
        <w:t>3.1</w:t>
      </w:r>
      <w:r w:rsidRPr="0027292B">
        <w:rPr>
          <w:rFonts w:ascii="OPPOSans-S M" w:eastAsia="OPPOSans-S M" w:hAnsi="OPPOSans-S M"/>
        </w:rPr>
        <w:t>After-sales warranty policy</w:t>
      </w:r>
      <w:bookmarkEnd w:id="21"/>
      <w:bookmarkEnd w:id="22"/>
    </w:p>
    <w:p w:rsidR="002E3676" w:rsidRPr="002E79CC" w:rsidRDefault="002E3676" w:rsidP="002E3676">
      <w:pPr>
        <w:rPr>
          <w:rFonts w:ascii="OPPOSans-S M" w:eastAsia="OPPOSans-S M" w:hAnsi="OPPOSans-S M"/>
        </w:rPr>
      </w:pPr>
      <w:bookmarkStart w:id="23" w:name="_Hlk70546692"/>
      <w:r w:rsidRPr="0027292B">
        <w:rPr>
          <w:rFonts w:ascii="OPPOSans-S M" w:eastAsia="OPPOSans-S M" w:hAnsi="OPPOSans-S M"/>
        </w:rPr>
        <w:t>The after-sales warranty policy is implemented in accordance with local laws and regulations.</w:t>
      </w:r>
    </w:p>
    <w:p w:rsidR="002E3676" w:rsidRPr="002E79CC" w:rsidRDefault="002E3676" w:rsidP="002E3676">
      <w:pPr>
        <w:pStyle w:val="2"/>
        <w:rPr>
          <w:rFonts w:ascii="OPPOSans-S M" w:eastAsia="OPPOSans-S M" w:hAnsi="OPPOSans-S M"/>
        </w:rPr>
      </w:pPr>
      <w:bookmarkStart w:id="24" w:name="_Toc70548538"/>
      <w:bookmarkStart w:id="25" w:name="_Toc70698125"/>
      <w:bookmarkEnd w:id="23"/>
      <w:r w:rsidRPr="002E79CC">
        <w:rPr>
          <w:rFonts w:ascii="OPPOSans-S M" w:eastAsia="OPPOSans-S M" w:hAnsi="OPPOSans-S M" w:hint="eastAsia"/>
        </w:rPr>
        <w:t>3</w:t>
      </w:r>
      <w:r w:rsidRPr="002E79CC">
        <w:rPr>
          <w:rFonts w:ascii="OPPOSans-S M" w:eastAsia="OPPOSans-S M" w:hAnsi="OPPOSans-S M"/>
        </w:rPr>
        <w:t>.2</w:t>
      </w:r>
      <w:bookmarkStart w:id="26" w:name="_Hlk70546497"/>
      <w:r w:rsidRPr="00A009B7">
        <w:rPr>
          <w:rFonts w:ascii="OPPOSans-S M" w:eastAsia="OPPOSans-S M" w:hAnsi="OPPOSans-S M"/>
        </w:rPr>
        <w:t>Warranty plan</w:t>
      </w:r>
      <w:bookmarkEnd w:id="24"/>
      <w:bookmarkEnd w:id="25"/>
      <w:bookmarkEnd w:id="26"/>
    </w:p>
    <w:p w:rsidR="002E3676" w:rsidRPr="002E3676" w:rsidRDefault="002E3676" w:rsidP="002E3676">
      <w:pPr>
        <w:rPr>
          <w:rFonts w:ascii="OPPOSans-S M" w:eastAsia="OPPOSans-S M" w:hAnsi="OPPOSans-S M"/>
        </w:rPr>
      </w:pPr>
      <w:r w:rsidRPr="002E3676">
        <w:rPr>
          <w:rFonts w:ascii="OPPOSans-S M" w:eastAsia="OPPOSans-S M" w:hAnsi="OPPOSans-S M" w:hint="eastAsia"/>
        </w:rPr>
        <w:t xml:space="preserve">① During the warranty period, if the left earphone is not damaged by humans and has quality problems of the product itself, the left earphone accessories can be </w:t>
      </w:r>
      <w:r w:rsidRPr="002E3676">
        <w:rPr>
          <w:rFonts w:ascii="OPPOSans-S M" w:eastAsia="OPPOSans-S M" w:hAnsi="OPPOSans-S M" w:hint="eastAsia"/>
        </w:rPr>
        <w:lastRenderedPageBreak/>
        <w:t>replaced separately;</w:t>
      </w:r>
    </w:p>
    <w:p w:rsidR="002E3676" w:rsidRPr="002E3676" w:rsidRDefault="002E3676" w:rsidP="002E3676">
      <w:pPr>
        <w:rPr>
          <w:rFonts w:ascii="OPPOSans-S M" w:eastAsia="OPPOSans-S M" w:hAnsi="OPPOSans-S M"/>
        </w:rPr>
      </w:pPr>
      <w:r w:rsidRPr="002E3676">
        <w:rPr>
          <w:rFonts w:ascii="OPPOSans-S M" w:eastAsia="OPPOSans-S M" w:hAnsi="OPPOSans-S M" w:hint="eastAsia"/>
        </w:rPr>
        <w:t>② During the warranty period, if the right earphone is not damaged by humans and has quality problems of the product itself, the right earphone accessories can be replaced separately;</w:t>
      </w:r>
    </w:p>
    <w:p w:rsidR="002E3676" w:rsidRPr="002E3676" w:rsidRDefault="002E3676" w:rsidP="002E3676">
      <w:pPr>
        <w:rPr>
          <w:rFonts w:ascii="OPPOSans-S M" w:eastAsia="OPPOSans-S M" w:hAnsi="OPPOSans-S M"/>
        </w:rPr>
      </w:pPr>
      <w:r w:rsidRPr="002E3676">
        <w:rPr>
          <w:rFonts w:ascii="OPPOSans-S M" w:eastAsia="OPPOSans-S M" w:hAnsi="OPPOSans-S M" w:hint="eastAsia"/>
        </w:rPr>
        <w:t>③During the warranty period, if the charging box is not damaged by humans or the quality of the product itself, the charging box accessories can be replaced separately;</w:t>
      </w:r>
    </w:p>
    <w:p w:rsidR="002E3676" w:rsidRPr="002E3676" w:rsidRDefault="002E3676" w:rsidP="002E3676">
      <w:pPr>
        <w:rPr>
          <w:rFonts w:ascii="OPPOSans-S M" w:eastAsia="OPPOSans-S M" w:hAnsi="OPPOSans-S M"/>
        </w:rPr>
      </w:pPr>
      <w:r w:rsidRPr="002E3676">
        <w:rPr>
          <w:rFonts w:ascii="OPPOSans-S M" w:eastAsia="OPPOSans-S M" w:hAnsi="OPPOSans-S M" w:hint="eastAsia"/>
        </w:rPr>
        <w:t>④During the warranty period, if the ear caps are not damaged by humans or the quality of the product itself, the ear cap accessories can be replaced separately;</w:t>
      </w:r>
    </w:p>
    <w:p w:rsidR="00F20BCC" w:rsidRPr="002E3676" w:rsidRDefault="002E3676" w:rsidP="002E3676">
      <w:pPr>
        <w:rPr>
          <w:rFonts w:ascii="OPPOSans-S M" w:eastAsia="OPPOSans-S M" w:hAnsi="OPPOSans-S M"/>
        </w:rPr>
      </w:pPr>
      <w:r w:rsidRPr="002E3676">
        <w:rPr>
          <w:rFonts w:ascii="OPPOSans-S M" w:eastAsia="OPPOSans-S M" w:hAnsi="OPPOSans-S M"/>
        </w:rPr>
        <w:t>Remarks: The headset is shipped with a complete set of materials, and then disassembled locally to be replaced by the user. The sluggish materials generated later will be written off by the spare parts group and each agent.</w:t>
      </w:r>
    </w:p>
    <w:p w:rsidR="002E3676" w:rsidRPr="002E79CC" w:rsidRDefault="002E3676" w:rsidP="002E3676">
      <w:pPr>
        <w:pStyle w:val="2"/>
        <w:rPr>
          <w:rFonts w:ascii="OPPOSans-S M" w:eastAsia="OPPOSans-S M" w:hAnsi="OPPOSans-S M"/>
        </w:rPr>
      </w:pPr>
      <w:bookmarkStart w:id="27" w:name="_Toc70548539"/>
      <w:bookmarkStart w:id="28" w:name="_Toc70698126"/>
      <w:r w:rsidRPr="002E79CC">
        <w:rPr>
          <w:rFonts w:ascii="OPPOSans-S M" w:eastAsia="OPPOSans-S M" w:hAnsi="OPPOSans-S M" w:hint="eastAsia"/>
        </w:rPr>
        <w:t>3</w:t>
      </w:r>
      <w:r w:rsidRPr="002E79CC">
        <w:rPr>
          <w:rFonts w:ascii="OPPOSans-S M" w:eastAsia="OPPOSans-S M" w:hAnsi="OPPOSans-S M"/>
        </w:rPr>
        <w:t>.3</w:t>
      </w:r>
      <w:r>
        <w:rPr>
          <w:rFonts w:ascii="OPPOSans-S M" w:eastAsia="OPPOSans-S M" w:hAnsi="OPPOSans-S M"/>
        </w:rPr>
        <w:t>M</w:t>
      </w:r>
      <w:r w:rsidRPr="009736D6">
        <w:rPr>
          <w:rFonts w:ascii="OPPOSans-S M" w:eastAsia="OPPOSans-S M" w:hAnsi="OPPOSans-S M"/>
        </w:rPr>
        <w:t>aintenance proposal</w:t>
      </w:r>
      <w:bookmarkEnd w:id="27"/>
      <w:bookmarkEnd w:id="28"/>
    </w:p>
    <w:p w:rsidR="002E3676" w:rsidRPr="002E3676" w:rsidRDefault="002E3676" w:rsidP="002E3676">
      <w:pPr>
        <w:rPr>
          <w:rFonts w:ascii="OPPOSans-S M" w:eastAsia="OPPOSans-S M" w:hAnsi="OPPOSans-S M"/>
        </w:rPr>
      </w:pPr>
      <w:r w:rsidRPr="002E3676">
        <w:rPr>
          <w:rFonts w:ascii="OPPOSans-S M" w:eastAsia="OPPOSans-S M" w:hAnsi="OPPOSans-S M" w:hint="eastAsia"/>
        </w:rPr>
        <w:t>①If the left earphone fails or is lost, the left earphone accessories can be replaced separately for a fee;</w:t>
      </w:r>
    </w:p>
    <w:p w:rsidR="002E3676" w:rsidRPr="002E3676" w:rsidRDefault="002E3676" w:rsidP="002E3676">
      <w:pPr>
        <w:rPr>
          <w:rFonts w:ascii="OPPOSans-S M" w:eastAsia="OPPOSans-S M" w:hAnsi="OPPOSans-S M"/>
        </w:rPr>
      </w:pPr>
      <w:r w:rsidRPr="002E3676">
        <w:rPr>
          <w:rFonts w:ascii="OPPOSans-S M" w:eastAsia="OPPOSans-S M" w:hAnsi="OPPOSans-S M" w:hint="eastAsia"/>
        </w:rPr>
        <w:t>②If the right earphone fails or is lost, the right earphone accessories can be replaced separately for a separate fee;</w:t>
      </w:r>
    </w:p>
    <w:p w:rsidR="002E3676" w:rsidRPr="002E3676" w:rsidRDefault="002E3676" w:rsidP="002E3676">
      <w:pPr>
        <w:rPr>
          <w:rFonts w:ascii="OPPOSans-S M" w:eastAsia="OPPOSans-S M" w:hAnsi="OPPOSans-S M"/>
        </w:rPr>
      </w:pPr>
      <w:r w:rsidRPr="002E3676">
        <w:rPr>
          <w:rFonts w:ascii="OPPOSans-S M" w:eastAsia="OPPOSans-S M" w:hAnsi="OPPOSans-S M" w:hint="eastAsia"/>
        </w:rPr>
        <w:t>③If the charging box fails or is lost, the charging box accessories can be replaced separately at a separate fee;</w:t>
      </w:r>
    </w:p>
    <w:p w:rsidR="002E3676" w:rsidRPr="002E3676" w:rsidRDefault="002E3676" w:rsidP="002E3676">
      <w:pPr>
        <w:rPr>
          <w:rFonts w:ascii="OPPOSans-S M" w:eastAsia="OPPOSans-S M" w:hAnsi="OPPOSans-S M"/>
        </w:rPr>
      </w:pPr>
      <w:r w:rsidRPr="002E3676">
        <w:rPr>
          <w:rFonts w:ascii="OPPOSans-S M" w:eastAsia="OPPOSans-S M" w:hAnsi="OPPOSans-S M" w:hint="eastAsia"/>
        </w:rPr>
        <w:t>④In the case of a malfunction or loss of the ear cap, the ear cap accessories can be replaced at a separate fee;</w:t>
      </w:r>
    </w:p>
    <w:p w:rsidR="002E3676" w:rsidRPr="002E3676" w:rsidRDefault="002E3676" w:rsidP="002E3676">
      <w:pPr>
        <w:rPr>
          <w:rFonts w:ascii="OPPOSans-S M" w:eastAsia="OPPOSans-S M" w:hAnsi="OPPOSans-S M"/>
        </w:rPr>
      </w:pPr>
      <w:r w:rsidRPr="002E3676">
        <w:rPr>
          <w:rFonts w:ascii="OPPOSans-S M" w:eastAsia="OPPOSans-S M" w:hAnsi="OPPOSans-S M" w:hint="eastAsia"/>
        </w:rPr>
        <w:t>⑤If the USB data line is faulty or lost, the USB data line accessories can be replaced at a separate fee;</w:t>
      </w:r>
    </w:p>
    <w:p w:rsidR="00F20BCC" w:rsidRPr="002E3676" w:rsidRDefault="002E3676" w:rsidP="002E3676">
      <w:pPr>
        <w:rPr>
          <w:rFonts w:ascii="OPPOSans-S M" w:eastAsia="OPPOSans-S M" w:hAnsi="OPPOSans-S M"/>
        </w:rPr>
      </w:pPr>
      <w:r w:rsidRPr="002E3676">
        <w:rPr>
          <w:rFonts w:ascii="OPPOSans-S M" w:eastAsia="OPPOSans-S M" w:hAnsi="OPPOSans-S M"/>
        </w:rPr>
        <w:t>Remarks: The headset is shipped with a complete set of materials, and then disassembled locally to be replaced by the user. The sluggish materials generated later will be written off by the spare parts group and each agent.</w:t>
      </w:r>
    </w:p>
    <w:p w:rsidR="002E3676" w:rsidRPr="002E79CC" w:rsidRDefault="002E3676" w:rsidP="002E3676">
      <w:pPr>
        <w:pStyle w:val="2"/>
        <w:rPr>
          <w:rFonts w:ascii="OPPOSans-S M" w:eastAsia="OPPOSans-S M" w:hAnsi="OPPOSans-S M"/>
        </w:rPr>
      </w:pPr>
      <w:bookmarkStart w:id="29" w:name="_Toc70548540"/>
      <w:bookmarkStart w:id="30" w:name="_Toc70698127"/>
      <w:r w:rsidRPr="002E79CC">
        <w:rPr>
          <w:rFonts w:ascii="OPPOSans-S M" w:eastAsia="OPPOSans-S M" w:hAnsi="OPPOSans-S M" w:hint="eastAsia"/>
        </w:rPr>
        <w:t>3</w:t>
      </w:r>
      <w:r w:rsidRPr="002E79CC">
        <w:rPr>
          <w:rFonts w:ascii="OPPOSans-S M" w:eastAsia="OPPOSans-S M" w:hAnsi="OPPOSans-S M"/>
        </w:rPr>
        <w:t>.4</w:t>
      </w:r>
      <w:r w:rsidRPr="00A009B7">
        <w:rPr>
          <w:rFonts w:ascii="OPPOSans-S M" w:eastAsia="OPPOSans-S M" w:hAnsi="OPPOSans-S M"/>
        </w:rPr>
        <w:t>Maintenance time specification</w:t>
      </w:r>
      <w:bookmarkEnd w:id="29"/>
      <w:bookmarkEnd w:id="30"/>
    </w:p>
    <w:p w:rsidR="002E3676" w:rsidRPr="002E79CC" w:rsidRDefault="002E3676" w:rsidP="002E3676">
      <w:pPr>
        <w:rPr>
          <w:rFonts w:ascii="OPPOSans-S M" w:eastAsia="OPPOSans-S M" w:hAnsi="OPPOSans-S M"/>
        </w:rPr>
      </w:pPr>
      <w:r w:rsidRPr="0027292B">
        <w:rPr>
          <w:rFonts w:ascii="OPPOSans-S M" w:eastAsia="OPPOSans-S M" w:hAnsi="OPPOSans-S M"/>
        </w:rPr>
        <w:t>The after-sales warranty policy is implemented in accordance with local laws and regulations.</w:t>
      </w:r>
    </w:p>
    <w:p w:rsidR="00F20BCC" w:rsidRPr="002E79CC" w:rsidRDefault="00A83DD9">
      <w:pPr>
        <w:pStyle w:val="1"/>
        <w:rPr>
          <w:rFonts w:ascii="OPPOSans-S M" w:eastAsia="OPPOSans-S M" w:hAnsi="OPPOSans-S M"/>
        </w:rPr>
      </w:pPr>
      <w:bookmarkStart w:id="31" w:name="_Toc70698128"/>
      <w:r>
        <w:rPr>
          <w:rFonts w:ascii="OPPOSans-S M" w:eastAsia="OPPOSans-S M" w:hAnsi="OPPOSans-S M" w:hint="eastAsia"/>
        </w:rPr>
        <w:lastRenderedPageBreak/>
        <w:t>4、</w:t>
      </w:r>
      <w:r w:rsidRPr="00A83DD9">
        <w:rPr>
          <w:rFonts w:ascii="OPPOSans-S M" w:eastAsia="OPPOSans-S M" w:hAnsi="OPPOSans-S M"/>
        </w:rPr>
        <w:t>Bluetooth</w:t>
      </w:r>
      <w:bookmarkEnd w:id="31"/>
    </w:p>
    <w:p w:rsidR="00F20BCC" w:rsidRPr="002E79CC" w:rsidRDefault="009079FE">
      <w:pPr>
        <w:pStyle w:val="2"/>
        <w:rPr>
          <w:rFonts w:ascii="OPPOSans-S M" w:eastAsia="OPPOSans-S M" w:hAnsi="OPPOSans-S M"/>
        </w:rPr>
      </w:pPr>
      <w:bookmarkStart w:id="32" w:name="_Toc70698129"/>
      <w:r w:rsidRPr="002E79CC">
        <w:rPr>
          <w:rFonts w:ascii="OPPOSans-S M" w:eastAsia="OPPOSans-S M" w:hAnsi="OPPOSans-S M"/>
        </w:rPr>
        <w:t>4.1</w:t>
      </w:r>
      <w:r w:rsidR="00A83DD9" w:rsidRPr="00A83DD9">
        <w:rPr>
          <w:rFonts w:ascii="OPPOSans-S M" w:eastAsia="OPPOSans-S M" w:hAnsi="OPPOSans-S M"/>
        </w:rPr>
        <w:t>Bluetooth pairing</w:t>
      </w:r>
      <w:bookmarkEnd w:id="32"/>
    </w:p>
    <w:p w:rsidR="00F20BCC" w:rsidRPr="002E79CC" w:rsidRDefault="00E64857">
      <w:pPr>
        <w:rPr>
          <w:rFonts w:ascii="OPPOSans-S M" w:eastAsia="OPPOSans-S M" w:hAnsi="OPPOSans-S M"/>
        </w:rPr>
      </w:pPr>
      <w:r>
        <w:rPr>
          <w:noProof/>
        </w:rPr>
        <w:drawing>
          <wp:inline distT="0" distB="0" distL="0" distR="0" wp14:anchorId="0079498C" wp14:editId="7E8AC1FA">
            <wp:extent cx="3574090" cy="1455546"/>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4090" cy="1455546"/>
                    </a:xfrm>
                    <a:prstGeom prst="rect">
                      <a:avLst/>
                    </a:prstGeom>
                  </pic:spPr>
                </pic:pic>
              </a:graphicData>
            </a:graphic>
          </wp:inline>
        </w:drawing>
      </w:r>
    </w:p>
    <w:p w:rsidR="00A83DD9" w:rsidRPr="00A83DD9" w:rsidRDefault="00A83DD9" w:rsidP="00A83DD9">
      <w:pPr>
        <w:rPr>
          <w:rFonts w:ascii="OPPOSans-S M" w:eastAsia="OPPOSans-S M" w:hAnsi="OPPOSans-S M"/>
        </w:rPr>
      </w:pPr>
      <w:r>
        <w:rPr>
          <w:rFonts w:ascii="OPPOSans-S M" w:eastAsia="OPPOSans-S M" w:hAnsi="OPPOSans-S M"/>
        </w:rPr>
        <w:t xml:space="preserve">1 </w:t>
      </w:r>
      <w:r w:rsidRPr="00A83DD9">
        <w:rPr>
          <w:rFonts w:ascii="OPPOSans-S M" w:eastAsia="OPPOSans-S M" w:hAnsi="OPPOSans-S M"/>
        </w:rPr>
        <w:t xml:space="preserve">If you are using your OPPO </w:t>
      </w:r>
      <w:proofErr w:type="spellStart"/>
      <w:r w:rsidRPr="00A83DD9">
        <w:rPr>
          <w:rFonts w:ascii="OPPOSans-S M" w:eastAsia="OPPOSans-S M" w:hAnsi="OPPOSans-S M"/>
        </w:rPr>
        <w:t>Enco</w:t>
      </w:r>
      <w:proofErr w:type="spellEnd"/>
      <w:r w:rsidRPr="00A83DD9">
        <w:rPr>
          <w:rFonts w:ascii="OPPOSans-S M" w:eastAsia="OPPOSans-S M" w:hAnsi="OPPOSans-S M"/>
        </w:rPr>
        <w:t xml:space="preserve"> Buds for the first </w:t>
      </w:r>
      <w:proofErr w:type="spellStart"/>
      <w:proofErr w:type="gramStart"/>
      <w:r w:rsidRPr="00A83DD9">
        <w:rPr>
          <w:rFonts w:ascii="OPPOSans-S M" w:eastAsia="OPPOSans-S M" w:hAnsi="OPPOSans-S M"/>
        </w:rPr>
        <w:t>time,open</w:t>
      </w:r>
      <w:proofErr w:type="spellEnd"/>
      <w:proofErr w:type="gramEnd"/>
      <w:r w:rsidRPr="00A83DD9">
        <w:rPr>
          <w:rFonts w:ascii="OPPOSans-S M" w:eastAsia="OPPOSans-S M" w:hAnsi="OPPOSans-S M"/>
        </w:rPr>
        <w:t xml:space="preserve"> the charging case with your earbuds inside. The</w:t>
      </w:r>
      <w:r>
        <w:rPr>
          <w:rFonts w:ascii="OPPOSans-S M" w:eastAsia="OPPOSans-S M" w:hAnsi="OPPOSans-S M"/>
        </w:rPr>
        <w:t xml:space="preserve"> </w:t>
      </w:r>
      <w:r w:rsidRPr="00A83DD9">
        <w:rPr>
          <w:rFonts w:ascii="OPPOSans-S M" w:eastAsia="OPPOSans-S M" w:hAnsi="OPPOSans-S M"/>
        </w:rPr>
        <w:t>earbuds will automatically enter pairing mode.</w:t>
      </w:r>
    </w:p>
    <w:p w:rsidR="00A83DD9" w:rsidRPr="00A83DD9" w:rsidRDefault="00A83DD9" w:rsidP="00A83DD9">
      <w:pPr>
        <w:rPr>
          <w:rFonts w:ascii="OPPOSans-S M" w:eastAsia="OPPOSans-S M" w:hAnsi="OPPOSans-S M"/>
        </w:rPr>
      </w:pPr>
      <w:r>
        <w:rPr>
          <w:rFonts w:ascii="OPPOSans-S M" w:eastAsia="OPPOSans-S M" w:hAnsi="OPPOSans-S M"/>
        </w:rPr>
        <w:t xml:space="preserve">2 </w:t>
      </w:r>
      <w:r w:rsidRPr="00A83DD9">
        <w:rPr>
          <w:rFonts w:ascii="OPPOSans-S M" w:eastAsia="OPPOSans-S M" w:hAnsi="OPPOSans-S M"/>
        </w:rPr>
        <w:t>Turn on Bluetooth on your phone:</w:t>
      </w:r>
    </w:p>
    <w:p w:rsidR="00A83DD9" w:rsidRPr="00A83DD9" w:rsidRDefault="00A83DD9" w:rsidP="00A83DD9">
      <w:pPr>
        <w:rPr>
          <w:rFonts w:ascii="OPPOSans-S M" w:eastAsia="OPPOSans-S M" w:hAnsi="OPPOSans-S M"/>
        </w:rPr>
      </w:pPr>
      <w:r w:rsidRPr="00A83DD9">
        <w:rPr>
          <w:rFonts w:ascii="OPPOSans-S M" w:eastAsia="OPPOSans-S M" w:hAnsi="OPPOSans-S M" w:hint="eastAsia"/>
        </w:rPr>
        <w:t>•</w:t>
      </w:r>
      <w:r w:rsidRPr="00A83DD9">
        <w:rPr>
          <w:rFonts w:ascii="OPPOSans-S M" w:eastAsia="OPPOSans-S M" w:hAnsi="OPPOSans-S M"/>
        </w:rPr>
        <w:t xml:space="preserve"> Regular pairing: Search for and select "OPPO </w:t>
      </w:r>
      <w:proofErr w:type="spellStart"/>
      <w:r w:rsidRPr="00A83DD9">
        <w:rPr>
          <w:rFonts w:ascii="OPPOSans-S M" w:eastAsia="OPPOSans-S M" w:hAnsi="OPPOSans-S M"/>
        </w:rPr>
        <w:t>Enco</w:t>
      </w:r>
      <w:proofErr w:type="spellEnd"/>
      <w:r w:rsidRPr="00A83DD9">
        <w:rPr>
          <w:rFonts w:ascii="OPPOSans-S M" w:eastAsia="OPPOSans-S M" w:hAnsi="OPPOSans-S M"/>
        </w:rPr>
        <w:t xml:space="preserve"> </w:t>
      </w:r>
      <w:proofErr w:type="spellStart"/>
      <w:r w:rsidRPr="00A83DD9">
        <w:rPr>
          <w:rFonts w:ascii="OPPOSans-S M" w:eastAsia="OPPOSans-S M" w:hAnsi="OPPOSans-S M"/>
        </w:rPr>
        <w:t>Buds"on</w:t>
      </w:r>
      <w:proofErr w:type="spellEnd"/>
      <w:r w:rsidRPr="00A83DD9">
        <w:rPr>
          <w:rFonts w:ascii="OPPOSans-S M" w:eastAsia="OPPOSans-S M" w:hAnsi="OPPOSans-S M"/>
        </w:rPr>
        <w:t xml:space="preserve"> your Bluetooth setup page to complete pairing.</w:t>
      </w:r>
    </w:p>
    <w:p w:rsidR="00A83DD9" w:rsidRDefault="00A83DD9" w:rsidP="00A83DD9">
      <w:pPr>
        <w:rPr>
          <w:rFonts w:ascii="OPPOSans-S M" w:eastAsia="OPPOSans-S M" w:hAnsi="OPPOSans-S M"/>
        </w:rPr>
      </w:pPr>
      <w:r w:rsidRPr="00A83DD9">
        <w:rPr>
          <w:rFonts w:ascii="OPPOSans-S M" w:eastAsia="OPPOSans-S M" w:hAnsi="OPPOSans-S M" w:hint="eastAsia"/>
        </w:rPr>
        <w:t>•</w:t>
      </w:r>
      <w:r w:rsidRPr="00A83DD9">
        <w:rPr>
          <w:rFonts w:ascii="OPPOSans-S M" w:eastAsia="OPPOSans-S M" w:hAnsi="OPPOSans-S M"/>
        </w:rPr>
        <w:t xml:space="preserve"> Quick pairing: Hold your OPPO </w:t>
      </w:r>
      <w:proofErr w:type="spellStart"/>
      <w:r w:rsidRPr="00A83DD9">
        <w:rPr>
          <w:rFonts w:ascii="OPPOSans-S M" w:eastAsia="OPPOSans-S M" w:hAnsi="OPPOSans-S M"/>
        </w:rPr>
        <w:t>Enco</w:t>
      </w:r>
      <w:proofErr w:type="spellEnd"/>
      <w:r w:rsidRPr="00A83DD9">
        <w:rPr>
          <w:rFonts w:ascii="OPPOSans-S M" w:eastAsia="OPPOSans-S M" w:hAnsi="OPPOSans-S M"/>
        </w:rPr>
        <w:t xml:space="preserve"> Buds near an OPPO</w:t>
      </w:r>
      <w:r>
        <w:rPr>
          <w:rFonts w:ascii="OPPOSans-S M" w:eastAsia="OPPOSans-S M" w:hAnsi="OPPOSans-S M"/>
        </w:rPr>
        <w:t xml:space="preserve"> </w:t>
      </w:r>
      <w:r w:rsidRPr="00A83DD9">
        <w:rPr>
          <w:rFonts w:ascii="OPPOSans-S M" w:eastAsia="OPPOSans-S M" w:hAnsi="OPPOSans-S M"/>
        </w:rPr>
        <w:t>phone that has Bluetooth turned on. A setup prompt will</w:t>
      </w:r>
      <w:r>
        <w:rPr>
          <w:rFonts w:ascii="OPPOSans-S M" w:eastAsia="OPPOSans-S M" w:hAnsi="OPPOSans-S M"/>
        </w:rPr>
        <w:t xml:space="preserve"> </w:t>
      </w:r>
      <w:r w:rsidRPr="00A83DD9">
        <w:rPr>
          <w:rFonts w:ascii="OPPOSans-S M" w:eastAsia="OPPOSans-S M" w:hAnsi="OPPOSans-S M"/>
        </w:rPr>
        <w:t>appear on your phone. Complete pairing according to</w:t>
      </w:r>
      <w:r>
        <w:rPr>
          <w:rFonts w:ascii="OPPOSans-S M" w:eastAsia="OPPOSans-S M" w:hAnsi="OPPOSans-S M"/>
        </w:rPr>
        <w:t xml:space="preserve"> </w:t>
      </w:r>
      <w:r w:rsidRPr="00A83DD9">
        <w:rPr>
          <w:rFonts w:ascii="OPPOSans-S M" w:eastAsia="OPPOSans-S M" w:hAnsi="OPPOSans-S M"/>
        </w:rPr>
        <w:t>the onscreen prompts.</w:t>
      </w:r>
      <w:r>
        <w:rPr>
          <w:rFonts w:ascii="OPPOSans-S M" w:eastAsia="OPPOSans-S M" w:hAnsi="OPPOSans-S M"/>
        </w:rPr>
        <w:t xml:space="preserve"> </w:t>
      </w:r>
    </w:p>
    <w:p w:rsidR="00A83DD9" w:rsidRPr="00A83DD9" w:rsidRDefault="00A83DD9" w:rsidP="00A83DD9">
      <w:pPr>
        <w:rPr>
          <w:rFonts w:ascii="OPPOSans-S M" w:eastAsia="OPPOSans-S M" w:hAnsi="OPPOSans-S M"/>
        </w:rPr>
      </w:pPr>
      <w:r w:rsidRPr="00A83DD9">
        <w:rPr>
          <w:rFonts w:ascii="OPPOSans-S M" w:eastAsia="OPPOSans-S M" w:hAnsi="OPPOSans-S M"/>
        </w:rPr>
        <w:t>Note: Only some OPPO phone</w:t>
      </w:r>
      <w:r>
        <w:rPr>
          <w:rFonts w:ascii="OPPOSans-S M" w:eastAsia="OPPOSans-S M" w:hAnsi="OPPOSans-S M"/>
        </w:rPr>
        <w:t xml:space="preserve"> </w:t>
      </w:r>
      <w:r w:rsidRPr="00A83DD9">
        <w:rPr>
          <w:rFonts w:ascii="OPPOSans-S M" w:eastAsia="OPPOSans-S M" w:hAnsi="OPPOSans-S M"/>
        </w:rPr>
        <w:t>models support quick pairing. For details,</w:t>
      </w:r>
    </w:p>
    <w:p w:rsidR="00A83DD9" w:rsidRPr="002E79CC" w:rsidRDefault="00A83DD9" w:rsidP="00A83DD9">
      <w:pPr>
        <w:rPr>
          <w:rFonts w:ascii="OPPOSans-S M" w:eastAsia="OPPOSans-S M" w:hAnsi="OPPOSans-S M"/>
        </w:rPr>
      </w:pPr>
      <w:r w:rsidRPr="00A83DD9">
        <w:rPr>
          <w:rFonts w:ascii="OPPOSans-S M" w:eastAsia="OPPOSans-S M" w:hAnsi="OPPOSans-S M"/>
        </w:rPr>
        <w:t>visit www.oppo.com</w:t>
      </w:r>
    </w:p>
    <w:p w:rsidR="00F20BCC" w:rsidRPr="002E79CC" w:rsidRDefault="009079FE">
      <w:pPr>
        <w:pStyle w:val="2"/>
        <w:rPr>
          <w:rFonts w:ascii="OPPOSans-S M" w:eastAsia="OPPOSans-S M" w:hAnsi="OPPOSans-S M"/>
        </w:rPr>
      </w:pPr>
      <w:bookmarkStart w:id="33" w:name="_Toc70698130"/>
      <w:r w:rsidRPr="002E79CC">
        <w:rPr>
          <w:rFonts w:ascii="OPPOSans-S M" w:eastAsia="OPPOSans-S M" w:hAnsi="OPPOSans-S M"/>
        </w:rPr>
        <w:t>4.2</w:t>
      </w:r>
      <w:r w:rsidR="00A83DD9" w:rsidRPr="00A83DD9">
        <w:rPr>
          <w:rFonts w:ascii="OPPOSans-S M" w:eastAsia="OPPOSans-S M" w:hAnsi="OPPOSans-S M"/>
        </w:rPr>
        <w:t xml:space="preserve"> Auto reconnection</w:t>
      </w:r>
      <w:bookmarkEnd w:id="33"/>
    </w:p>
    <w:p w:rsidR="00A83DD9" w:rsidRPr="002E79CC" w:rsidRDefault="00A83DD9" w:rsidP="00A83DD9">
      <w:pPr>
        <w:rPr>
          <w:rFonts w:ascii="OPPOSans-S M" w:eastAsia="OPPOSans-S M" w:hAnsi="OPPOSans-S M"/>
        </w:rPr>
      </w:pPr>
      <w:r w:rsidRPr="00A83DD9">
        <w:rPr>
          <w:rFonts w:ascii="OPPOSans-S M" w:eastAsia="OPPOSans-S M" w:hAnsi="OPPOSans-S M"/>
        </w:rPr>
        <w:t>After a successful connection, your earbuds will automatically</w:t>
      </w:r>
      <w:r>
        <w:rPr>
          <w:rFonts w:ascii="OPPOSans-S M" w:eastAsia="OPPOSans-S M" w:hAnsi="OPPOSans-S M"/>
        </w:rPr>
        <w:t xml:space="preserve"> </w:t>
      </w:r>
      <w:r w:rsidRPr="00A83DD9">
        <w:rPr>
          <w:rFonts w:ascii="OPPOSans-S M" w:eastAsia="OPPOSans-S M" w:hAnsi="OPPOSans-S M"/>
        </w:rPr>
        <w:t>connect to the most recently connected device the next time you</w:t>
      </w:r>
      <w:r>
        <w:rPr>
          <w:rFonts w:ascii="OPPOSans-S M" w:eastAsia="OPPOSans-S M" w:hAnsi="OPPOSans-S M"/>
        </w:rPr>
        <w:t xml:space="preserve"> </w:t>
      </w:r>
      <w:r w:rsidRPr="00A83DD9">
        <w:rPr>
          <w:rFonts w:ascii="OPPOSans-S M" w:eastAsia="OPPOSans-S M" w:hAnsi="OPPOSans-S M"/>
        </w:rPr>
        <w:t>open the charging case with the earbuds inside. If reconnection</w:t>
      </w:r>
      <w:r>
        <w:rPr>
          <w:rFonts w:ascii="OPPOSans-S M" w:eastAsia="OPPOSans-S M" w:hAnsi="OPPOSans-S M"/>
        </w:rPr>
        <w:t xml:space="preserve"> </w:t>
      </w:r>
      <w:r w:rsidRPr="00A83DD9">
        <w:rPr>
          <w:rFonts w:ascii="OPPOSans-S M" w:eastAsia="OPPOSans-S M" w:hAnsi="OPPOSans-S M"/>
        </w:rPr>
        <w:t>fails, your earbuds will automatically enter pairing mode.</w:t>
      </w:r>
    </w:p>
    <w:p w:rsidR="00F20BCC" w:rsidRPr="002E79CC" w:rsidRDefault="009079FE">
      <w:pPr>
        <w:pStyle w:val="2"/>
        <w:rPr>
          <w:rFonts w:ascii="OPPOSans-S M" w:eastAsia="OPPOSans-S M" w:hAnsi="OPPOSans-S M"/>
        </w:rPr>
      </w:pPr>
      <w:bookmarkStart w:id="34" w:name="_Toc70698131"/>
      <w:r w:rsidRPr="002E79CC">
        <w:rPr>
          <w:rFonts w:ascii="OPPOSans-S M" w:eastAsia="OPPOSans-S M" w:hAnsi="OPPOSans-S M" w:hint="eastAsia"/>
        </w:rPr>
        <w:t>4.</w:t>
      </w:r>
      <w:r w:rsidR="00A83DD9" w:rsidRPr="00A83DD9">
        <w:rPr>
          <w:rFonts w:ascii="OPPOSans-S M" w:eastAsia="OPPOSans-S M" w:hAnsi="OPPOSans-S M"/>
        </w:rPr>
        <w:t xml:space="preserve"> Pairing with other devices</w:t>
      </w:r>
      <w:bookmarkEnd w:id="34"/>
    </w:p>
    <w:p w:rsidR="00A83DD9" w:rsidRPr="002E79CC" w:rsidRDefault="00A83DD9" w:rsidP="00A83DD9">
      <w:pPr>
        <w:rPr>
          <w:rFonts w:ascii="OPPOSans-S M" w:eastAsia="OPPOSans-S M" w:hAnsi="OPPOSans-S M"/>
        </w:rPr>
      </w:pPr>
      <w:r w:rsidRPr="00A83DD9">
        <w:rPr>
          <w:rFonts w:ascii="OPPOSans-S M" w:eastAsia="OPPOSans-S M" w:hAnsi="OPPOSans-S M"/>
        </w:rPr>
        <w:t>To enter pairing mode, turn off Bluetooth for the device your</w:t>
      </w:r>
      <w:r>
        <w:rPr>
          <w:rFonts w:ascii="OPPOSans-S M" w:eastAsia="OPPOSans-S M" w:hAnsi="OPPOSans-S M"/>
        </w:rPr>
        <w:t xml:space="preserve"> </w:t>
      </w:r>
      <w:r w:rsidRPr="00A83DD9">
        <w:rPr>
          <w:rFonts w:ascii="OPPOSans-S M" w:eastAsia="OPPOSans-S M" w:hAnsi="OPPOSans-S M"/>
        </w:rPr>
        <w:t>earbuds are connected to, or touch and hold the touch control</w:t>
      </w:r>
      <w:r>
        <w:rPr>
          <w:rFonts w:ascii="OPPOSans-S M" w:eastAsia="OPPOSans-S M" w:hAnsi="OPPOSans-S M"/>
        </w:rPr>
        <w:t xml:space="preserve"> </w:t>
      </w:r>
      <w:r w:rsidRPr="00A83DD9">
        <w:rPr>
          <w:rFonts w:ascii="OPPOSans-S M" w:eastAsia="OPPOSans-S M" w:hAnsi="OPPOSans-S M"/>
        </w:rPr>
        <w:t>area of both earbuds for 4 seconds. You will now be able to pair</w:t>
      </w:r>
      <w:r>
        <w:rPr>
          <w:rFonts w:ascii="OPPOSans-S M" w:eastAsia="OPPOSans-S M" w:hAnsi="OPPOSans-S M"/>
        </w:rPr>
        <w:t xml:space="preserve"> </w:t>
      </w:r>
      <w:r w:rsidRPr="00A83DD9">
        <w:rPr>
          <w:rFonts w:ascii="OPPOSans-S M" w:eastAsia="OPPOSans-S M" w:hAnsi="OPPOSans-S M"/>
        </w:rPr>
        <w:t>your earbuds with a new device on the device's Bluetooth</w:t>
      </w:r>
      <w:r>
        <w:rPr>
          <w:rFonts w:ascii="OPPOSans-S M" w:eastAsia="OPPOSans-S M" w:hAnsi="OPPOSans-S M"/>
        </w:rPr>
        <w:t xml:space="preserve"> </w:t>
      </w:r>
      <w:r w:rsidRPr="00A83DD9">
        <w:rPr>
          <w:rFonts w:ascii="OPPOSans-S M" w:eastAsia="OPPOSans-S M" w:hAnsi="OPPOSans-S M"/>
        </w:rPr>
        <w:t>setup page.</w:t>
      </w:r>
    </w:p>
    <w:p w:rsidR="00F20BCC" w:rsidRPr="002E79CC" w:rsidRDefault="009079FE">
      <w:pPr>
        <w:pStyle w:val="2"/>
        <w:rPr>
          <w:rFonts w:ascii="OPPOSans-S M" w:eastAsia="OPPOSans-S M" w:hAnsi="OPPOSans-S M"/>
        </w:rPr>
      </w:pPr>
      <w:bookmarkStart w:id="35" w:name="_Toc70698132"/>
      <w:r w:rsidRPr="002E79CC">
        <w:rPr>
          <w:rFonts w:ascii="OPPOSans-S M" w:eastAsia="OPPOSans-S M" w:hAnsi="OPPOSans-S M"/>
        </w:rPr>
        <w:t>4.</w:t>
      </w:r>
      <w:r w:rsidRPr="002E79CC">
        <w:rPr>
          <w:rFonts w:ascii="OPPOSans-S M" w:eastAsia="OPPOSans-S M" w:hAnsi="OPPOSans-S M" w:hint="eastAsia"/>
        </w:rPr>
        <w:t>4</w:t>
      </w:r>
      <w:r w:rsidR="00A83DD9" w:rsidRPr="00A83DD9">
        <w:rPr>
          <w:rFonts w:ascii="OPPOSans-S M" w:eastAsia="OPPOSans-S M" w:hAnsi="OPPOSans-S M"/>
        </w:rPr>
        <w:t xml:space="preserve"> </w:t>
      </w:r>
      <w:r w:rsidR="00A83DD9" w:rsidRPr="0083635A">
        <w:rPr>
          <w:rFonts w:ascii="OPPOSans-S M" w:eastAsia="OPPOSans-S M" w:hAnsi="OPPOSans-S M"/>
        </w:rPr>
        <w:t>Headphone wearing detection</w:t>
      </w:r>
      <w:bookmarkEnd w:id="35"/>
    </w:p>
    <w:p w:rsidR="00F20BCC" w:rsidRPr="002E79CC" w:rsidRDefault="00A83DD9" w:rsidP="003E5544">
      <w:pPr>
        <w:rPr>
          <w:rFonts w:ascii="OPPOSans-S M" w:eastAsia="OPPOSans-S M" w:hAnsi="OPPOSans-S M"/>
        </w:rPr>
      </w:pPr>
      <w:r>
        <w:rPr>
          <w:rFonts w:ascii="OPPOSans-S M" w:eastAsia="OPPOSans-S M" w:hAnsi="OPPOSans-S M"/>
        </w:rPr>
        <w:t>no</w:t>
      </w:r>
    </w:p>
    <w:p w:rsidR="009965A7" w:rsidRPr="00967ABB" w:rsidRDefault="009079FE" w:rsidP="00967ABB">
      <w:pPr>
        <w:pStyle w:val="2"/>
        <w:rPr>
          <w:rFonts w:ascii="OPPOSans-S M" w:eastAsia="OPPOSans-S M" w:hAnsi="OPPOSans-S M"/>
        </w:rPr>
      </w:pPr>
      <w:bookmarkStart w:id="36" w:name="_Toc70698133"/>
      <w:r w:rsidRPr="002E79CC">
        <w:rPr>
          <w:rFonts w:ascii="OPPOSans-S M" w:eastAsia="OPPOSans-S M" w:hAnsi="OPPOSans-S M"/>
        </w:rPr>
        <w:lastRenderedPageBreak/>
        <w:t>4.</w:t>
      </w:r>
      <w:r w:rsidR="00493431">
        <w:rPr>
          <w:rFonts w:ascii="OPPOSans-S M" w:eastAsia="OPPOSans-S M" w:hAnsi="OPPOSans-S M"/>
        </w:rPr>
        <w:t>5</w:t>
      </w:r>
      <w:r w:rsidR="00A83DD9" w:rsidRPr="00A83DD9">
        <w:rPr>
          <w:rFonts w:ascii="OPPOSans-S M" w:eastAsia="OPPOSans-S M" w:hAnsi="OPPOSans-S M"/>
        </w:rPr>
        <w:t xml:space="preserve"> Touch controls</w:t>
      </w:r>
      <w:bookmarkStart w:id="37" w:name="_GoBack"/>
      <w:bookmarkEnd w:id="36"/>
      <w:bookmarkEnd w:id="37"/>
      <w:r w:rsidRPr="002E79CC">
        <w:rPr>
          <w:rFonts w:ascii="OPPOSans-S M" w:eastAsia="OPPOSans-S M" w:hAnsi="OPPOSans-S M"/>
          <w:noProof/>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892175</wp:posOffset>
                </wp:positionV>
                <wp:extent cx="323850" cy="209550"/>
                <wp:effectExtent l="0" t="0" r="6350" b="6350"/>
                <wp:wrapNone/>
                <wp:docPr id="18" name="文本框 18"/>
                <wp:cNvGraphicFramePr/>
                <a:graphic xmlns:a="http://schemas.openxmlformats.org/drawingml/2006/main">
                  <a:graphicData uri="http://schemas.microsoft.com/office/word/2010/wordprocessingShape">
                    <wps:wsp>
                      <wps:cNvSpPr txBox="1"/>
                      <wps:spPr>
                        <a:xfrm>
                          <a:off x="998855" y="2367915"/>
                          <a:ext cx="3238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rsidR="0099778B" w:rsidRDefault="009977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11.35pt;margin-top:70.25pt;width:25.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hejQIAAE8FAAAOAAAAZHJzL2Uyb0RvYy54bWysVM1uEzEQviPxDpbvdPPTtEnUTRVaFSFV&#10;tCIgzo7XTixsj7Gd7IYHgDfgxIU7z9XnYOzNpqVwKeKyO/Z88/fNeM7OG6PJVvigwJa0f9SjRFgO&#10;lbKrkr5/d/ViTEmIzFZMgxUl3YlAz2fPn53VbioGsAZdCU/QiQ3T2pV0HaObFkXga2FYOAInLCol&#10;eMMiHv2qqDyr0bvRxaDXOylq8JXzwEUIeHvZKuks+5dS8HgjZRCR6JJibjF/ff4u07eYnbHpyjO3&#10;VnyfBvuHLAxTFoMeXF2yyMjGqz9cGcU9BJDxiIMpQErFRa4Bq+n3HlWzWDMnci1ITnAHmsL/c8vf&#10;bG89URX2DjtlmcEe3X37evf9592PLwTvkKDahSniFg6RsXkJDYK7+4CXqe5GepP+WBFB/WQyHo9G&#10;lOxKOhienE76o5Zp0UTCUT8cDMcj7AdPgN5khDIGKu79OB/iKwGGJKGkHhuZ+WXb6xBbaAdJYQNo&#10;VV0prfMhDY+40J5sGbZ9ucrZovPfUNqSuqQnQwydjCwk89aztphLqrqtLktxp0XCaftWSCQMi2gN&#10;86jeR2OcCxu7iBmdzCQ6f4rhHp9MRR7jpxgfLHJksPFgbJQFn+t9lHb1sUtZtviOgbbuREFsls1+&#10;GpZQ7XAYPLTvKTh+pbBP1yzEW+bxAWFrcSnEG/xIDcgz7CVK1uA//+0+4XGuUUtJjQ+ypOHThnlB&#10;iX5tceIn/ePj9ILz4Xh0OsCDf6hZPtTYjbkAbH4f14/jWUz4qDtRejAfcHfMU1RUMcsxdkljJ17E&#10;dk3g7uFiPs8gfLOOxWu7cDy5TvRamG8iSJWHMtHUcrOnD19tHuv9hklr4eE5o+734OwXAAAA//8D&#10;AFBLAwQUAAYACAAAACEAP627/90AAAAKAQAADwAAAGRycy9kb3ducmV2LnhtbEyPTU/CQBCG7yb+&#10;h82YcIOthQqp3RI0cDa2Hjwu3bGtdGeb7gKlv97xpMeZ98n7kW1H24kLDr51pOBxEYFAqpxpqVbw&#10;UR7mGxA+aDK6c4QKbuhhm9/fZTo17krveClCLdiEfKoVNCH0qZS+atBqv3A9EmtfbrA68DnU0gz6&#10;yua2k3EUPUmrW+KERvf42mB1Ks6Wc125P027IMtDhcWLSabvt89JqdnDuHsGEXAMfzD81ufqkHOn&#10;ozuT8aJTMI/jNaMsrKIEBBPxZgniyI/1MgGZZ/L/hPwHAAD//wMAUEsBAi0AFAAGAAgAAAAhALaD&#10;OJL+AAAA4QEAABMAAAAAAAAAAAAAAAAAAAAAAFtDb250ZW50X1R5cGVzXS54bWxQSwECLQAUAAYA&#10;CAAAACEAOP0h/9YAAACUAQAACwAAAAAAAAAAAAAAAAAvAQAAX3JlbHMvLnJlbHNQSwECLQAUAAYA&#10;CAAAACEAuUloXo0CAABPBQAADgAAAAAAAAAAAAAAAAAuAgAAZHJzL2Uyb0RvYy54bWxQSwECLQAU&#10;AAYACAAAACEAP627/90AAAAKAQAADwAAAAAAAAAAAAAAAADnBAAAZHJzL2Rvd25yZXYueG1sUEsF&#10;BgAAAAAEAAQA8wAAAPEFAAAAAA==&#10;" fillcolor="white [3212]" stroked="f" strokeweight=".5pt">
                <v:textbox>
                  <w:txbxContent>
                    <w:p w:rsidR="0099778B" w:rsidRDefault="0099778B"/>
                  </w:txbxContent>
                </v:textbox>
              </v:shape>
            </w:pict>
          </mc:Fallback>
        </mc:AlternateContent>
      </w:r>
    </w:p>
    <w:p w:rsidR="00A83DD9" w:rsidRDefault="00A83DD9">
      <w:pPr>
        <w:rPr>
          <w:noProof/>
        </w:rPr>
      </w:pPr>
      <w:r>
        <w:rPr>
          <w:noProof/>
        </w:rPr>
        <w:drawing>
          <wp:inline distT="0" distB="0" distL="0" distR="0" wp14:anchorId="6EB643B5" wp14:editId="66694CC1">
            <wp:extent cx="2423370" cy="12650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23370" cy="1265030"/>
                    </a:xfrm>
                    <a:prstGeom prst="rect">
                      <a:avLst/>
                    </a:prstGeom>
                  </pic:spPr>
                </pic:pic>
              </a:graphicData>
            </a:graphic>
          </wp:inline>
        </w:drawing>
      </w:r>
      <w:r w:rsidRPr="00A83DD9">
        <w:rPr>
          <w:noProof/>
        </w:rPr>
        <w:t xml:space="preserve"> </w:t>
      </w:r>
      <w:r>
        <w:rPr>
          <w:noProof/>
        </w:rPr>
        <w:drawing>
          <wp:inline distT="0" distB="0" distL="0" distR="0" wp14:anchorId="50F89917" wp14:editId="19C3F388">
            <wp:extent cx="3917019" cy="3132091"/>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7019" cy="3132091"/>
                    </a:xfrm>
                    <a:prstGeom prst="rect">
                      <a:avLst/>
                    </a:prstGeom>
                  </pic:spPr>
                </pic:pic>
              </a:graphicData>
            </a:graphic>
          </wp:inline>
        </w:drawing>
      </w:r>
    </w:p>
    <w:p w:rsidR="00A83DD9" w:rsidRDefault="00A83DD9">
      <w:pPr>
        <w:rPr>
          <w:noProof/>
        </w:rPr>
      </w:pPr>
    </w:p>
    <w:p w:rsidR="00A83DD9" w:rsidRPr="00A83DD9" w:rsidRDefault="00A83DD9" w:rsidP="00A83DD9">
      <w:pPr>
        <w:rPr>
          <w:rFonts w:ascii="OPPOSans-S M" w:eastAsia="OPPOSans-S M" w:hAnsi="OPPOSans-S M"/>
        </w:rPr>
      </w:pPr>
      <w:r w:rsidRPr="00A83DD9">
        <w:rPr>
          <w:rFonts w:ascii="OPPOSans-S M" w:eastAsia="OPPOSans-S M" w:hAnsi="OPPOSans-S M"/>
        </w:rPr>
        <w:t>Custom settings</w:t>
      </w:r>
    </w:p>
    <w:p w:rsidR="00A83DD9" w:rsidRPr="00A83DD9" w:rsidRDefault="00A83DD9" w:rsidP="00A83DD9">
      <w:pPr>
        <w:rPr>
          <w:rFonts w:ascii="OPPOSans-S M" w:eastAsia="OPPOSans-S M" w:hAnsi="OPPOSans-S M"/>
        </w:rPr>
      </w:pPr>
      <w:r w:rsidRPr="00A83DD9">
        <w:rPr>
          <w:rFonts w:ascii="OPPOSans-S M" w:eastAsia="OPPOSans-S M" w:hAnsi="OPPOSans-S M"/>
        </w:rPr>
        <w:t>You can customize settings, such as touch controls for the left and right earbuds, on your phone.</w:t>
      </w:r>
    </w:p>
    <w:p w:rsidR="00A83DD9" w:rsidRPr="00A83DD9" w:rsidRDefault="00A83DD9" w:rsidP="00A83DD9">
      <w:pPr>
        <w:rPr>
          <w:rFonts w:ascii="OPPOSans-S M" w:eastAsia="OPPOSans-S M" w:hAnsi="OPPOSans-S M"/>
        </w:rPr>
      </w:pPr>
      <w:r w:rsidRPr="00A83DD9">
        <w:rPr>
          <w:rFonts w:ascii="OPPOSans-S M" w:eastAsia="OPPOSans-S M" w:hAnsi="OPPOSans-S M"/>
        </w:rPr>
        <w:t xml:space="preserve">For </w:t>
      </w:r>
      <w:proofErr w:type="spellStart"/>
      <w:r w:rsidRPr="00A83DD9">
        <w:rPr>
          <w:rFonts w:ascii="OPPOSans-S M" w:eastAsia="OPPOSans-S M" w:hAnsi="OPPOSans-S M"/>
        </w:rPr>
        <w:t>ColorOS</w:t>
      </w:r>
      <w:proofErr w:type="spellEnd"/>
      <w:r w:rsidRPr="00A83DD9">
        <w:rPr>
          <w:rFonts w:ascii="OPPOSans-S M" w:eastAsia="OPPOSans-S M" w:hAnsi="OPPOSans-S M"/>
        </w:rPr>
        <w:t xml:space="preserve"> devices</w:t>
      </w:r>
    </w:p>
    <w:p w:rsidR="00A83DD9" w:rsidRPr="00A83DD9" w:rsidRDefault="00A83DD9" w:rsidP="00A83DD9">
      <w:pPr>
        <w:rPr>
          <w:rFonts w:ascii="OPPOSans-S M" w:eastAsia="OPPOSans-S M" w:hAnsi="OPPOSans-S M"/>
        </w:rPr>
      </w:pPr>
      <w:r w:rsidRPr="00A83DD9">
        <w:rPr>
          <w:rFonts w:ascii="OPPOSans-S M" w:eastAsia="OPPOSans-S M" w:hAnsi="OPPOSans-S M"/>
        </w:rPr>
        <w:t xml:space="preserve">Go to "OPPO </w:t>
      </w:r>
      <w:proofErr w:type="spellStart"/>
      <w:r w:rsidRPr="00A83DD9">
        <w:rPr>
          <w:rFonts w:ascii="OPPOSans-S M" w:eastAsia="OPPOSans-S M" w:hAnsi="OPPOSans-S M"/>
        </w:rPr>
        <w:t>Enco</w:t>
      </w:r>
      <w:proofErr w:type="spellEnd"/>
      <w:r w:rsidRPr="00A83DD9">
        <w:rPr>
          <w:rFonts w:ascii="OPPOSans-S M" w:eastAsia="OPPOSans-S M" w:hAnsi="OPPOSans-S M"/>
        </w:rPr>
        <w:t xml:space="preserve"> Buds - EARBUDS FUNCTIONS" on the Bluetooth setup page of your device to customize settings.</w:t>
      </w:r>
    </w:p>
    <w:p w:rsidR="00A83DD9" w:rsidRPr="00A83DD9" w:rsidRDefault="00A83DD9" w:rsidP="00A83DD9">
      <w:pPr>
        <w:rPr>
          <w:rFonts w:ascii="OPPOSans-S M" w:eastAsia="OPPOSans-S M" w:hAnsi="OPPOSans-S M"/>
        </w:rPr>
      </w:pPr>
      <w:r w:rsidRPr="00A83DD9">
        <w:rPr>
          <w:rFonts w:ascii="OPPOSans-S M" w:eastAsia="OPPOSans-S M" w:hAnsi="OPPOSans-S M" w:hint="eastAsia"/>
        </w:rPr>
        <w:t xml:space="preserve">※ Available on phones with </w:t>
      </w:r>
      <w:proofErr w:type="spellStart"/>
      <w:r w:rsidRPr="00A83DD9">
        <w:rPr>
          <w:rFonts w:ascii="OPPOSans-S M" w:eastAsia="OPPOSans-S M" w:hAnsi="OPPOSans-S M" w:hint="eastAsia"/>
        </w:rPr>
        <w:t>ColorOS</w:t>
      </w:r>
      <w:proofErr w:type="spellEnd"/>
      <w:r w:rsidRPr="00A83DD9">
        <w:rPr>
          <w:rFonts w:ascii="OPPOSans-S M" w:eastAsia="OPPOSans-S M" w:hAnsi="OPPOSans-S M" w:hint="eastAsia"/>
        </w:rPr>
        <w:t xml:space="preserve"> 11.0 and later versions.</w:t>
      </w:r>
    </w:p>
    <w:p w:rsidR="00A83DD9" w:rsidRPr="00A83DD9" w:rsidRDefault="00A83DD9" w:rsidP="00A83DD9">
      <w:pPr>
        <w:rPr>
          <w:rFonts w:ascii="OPPOSans-S M" w:eastAsia="OPPOSans-S M" w:hAnsi="OPPOSans-S M"/>
        </w:rPr>
      </w:pPr>
      <w:r w:rsidRPr="00A83DD9">
        <w:rPr>
          <w:rFonts w:ascii="OPPOSans-S M" w:eastAsia="OPPOSans-S M" w:hAnsi="OPPOSans-S M"/>
        </w:rPr>
        <w:t>For other Android devices</w:t>
      </w:r>
    </w:p>
    <w:p w:rsidR="00A83DD9" w:rsidRPr="00A83DD9" w:rsidRDefault="00A83DD9" w:rsidP="00A83DD9">
      <w:pPr>
        <w:rPr>
          <w:rFonts w:ascii="OPPOSans-S M" w:eastAsia="OPPOSans-S M" w:hAnsi="OPPOSans-S M"/>
        </w:rPr>
      </w:pPr>
      <w:r w:rsidRPr="00A83DD9">
        <w:rPr>
          <w:rFonts w:ascii="OPPOSans-S M" w:eastAsia="OPPOSans-S M" w:hAnsi="OPPOSans-S M"/>
        </w:rPr>
        <w:t>Find the "</w:t>
      </w:r>
      <w:proofErr w:type="spellStart"/>
      <w:r w:rsidRPr="00A83DD9">
        <w:rPr>
          <w:rFonts w:ascii="OPPOSans-S M" w:eastAsia="OPPOSans-S M" w:hAnsi="OPPOSans-S M"/>
        </w:rPr>
        <w:t>HeyMelody</w:t>
      </w:r>
      <w:proofErr w:type="spellEnd"/>
      <w:r w:rsidRPr="00A83DD9">
        <w:rPr>
          <w:rFonts w:ascii="OPPOSans-S M" w:eastAsia="OPPOSans-S M" w:hAnsi="OPPOSans-S M"/>
        </w:rPr>
        <w:t>" app in your app store and install it. You can customize touch settings in the app.</w:t>
      </w:r>
    </w:p>
    <w:p w:rsidR="00A83DD9" w:rsidRPr="00A83DD9" w:rsidRDefault="00A83DD9" w:rsidP="00A83DD9">
      <w:pPr>
        <w:rPr>
          <w:rFonts w:ascii="OPPOSans-S M" w:eastAsia="OPPOSans-S M" w:hAnsi="OPPOSans-S M"/>
        </w:rPr>
      </w:pPr>
      <w:r w:rsidRPr="00A83DD9">
        <w:rPr>
          <w:rFonts w:ascii="OPPOSans-S M" w:eastAsia="OPPOSans-S M" w:hAnsi="OPPOSans-S M" w:hint="eastAsia"/>
        </w:rPr>
        <w:t>※ Available on phones with Android 6.0 and later versions.</w:t>
      </w:r>
    </w:p>
    <w:p w:rsidR="00A83DD9" w:rsidRPr="002E79CC" w:rsidRDefault="00A83DD9" w:rsidP="00A83DD9">
      <w:pPr>
        <w:rPr>
          <w:rFonts w:ascii="OPPOSans-S M" w:eastAsia="OPPOSans-S M" w:hAnsi="OPPOSans-S M"/>
        </w:rPr>
      </w:pPr>
      <w:r w:rsidRPr="00A83DD9">
        <w:rPr>
          <w:rFonts w:ascii="OPPOSans-S M" w:eastAsia="OPPOSans-S M" w:hAnsi="OPPOSans-S M" w:hint="eastAsia"/>
        </w:rPr>
        <w:t>※ Go to the product details page on OPPO's official website to view the list of app stores where the "</w:t>
      </w:r>
      <w:proofErr w:type="spellStart"/>
      <w:r w:rsidRPr="00A83DD9">
        <w:rPr>
          <w:rFonts w:ascii="OPPOSans-S M" w:eastAsia="OPPOSans-S M" w:hAnsi="OPPOSans-S M" w:hint="eastAsia"/>
        </w:rPr>
        <w:t>HeyMelody</w:t>
      </w:r>
      <w:proofErr w:type="spellEnd"/>
      <w:r w:rsidRPr="00A83DD9">
        <w:rPr>
          <w:rFonts w:ascii="OPPOSans-S M" w:eastAsia="OPPOSans-S M" w:hAnsi="OPPOSans-S M" w:hint="eastAsia"/>
        </w:rPr>
        <w:t>" app is available.</w:t>
      </w:r>
    </w:p>
    <w:p w:rsidR="00F20BCC" w:rsidRPr="002E79CC" w:rsidRDefault="009079FE">
      <w:pPr>
        <w:pStyle w:val="2"/>
        <w:rPr>
          <w:rFonts w:ascii="OPPOSans-S M" w:eastAsia="OPPOSans-S M" w:hAnsi="OPPOSans-S M"/>
        </w:rPr>
      </w:pPr>
      <w:bookmarkStart w:id="38" w:name="_Toc70698134"/>
      <w:r w:rsidRPr="002E79CC">
        <w:rPr>
          <w:rFonts w:ascii="OPPOSans-S M" w:eastAsia="OPPOSans-S M" w:hAnsi="OPPOSans-S M"/>
        </w:rPr>
        <w:t>4.</w:t>
      </w:r>
      <w:r w:rsidR="00493431">
        <w:rPr>
          <w:rFonts w:ascii="OPPOSans-S M" w:eastAsia="OPPOSans-S M" w:hAnsi="OPPOSans-S M"/>
        </w:rPr>
        <w:t>6</w:t>
      </w:r>
      <w:r w:rsidR="00A83DD9" w:rsidRPr="00A83DD9">
        <w:rPr>
          <w:rFonts w:ascii="OPPOSans-S M" w:eastAsia="OPPOSans-S M" w:hAnsi="OPPOSans-S M"/>
        </w:rPr>
        <w:t>Charging</w:t>
      </w:r>
      <w:bookmarkEnd w:id="38"/>
    </w:p>
    <w:p w:rsidR="00A83DD9" w:rsidRPr="00A83DD9" w:rsidRDefault="00A83DD9" w:rsidP="00A83DD9">
      <w:pPr>
        <w:rPr>
          <w:rFonts w:ascii="OPPOSans-S M" w:eastAsia="OPPOSans-S M" w:hAnsi="OPPOSans-S M"/>
        </w:rPr>
      </w:pPr>
      <w:r w:rsidRPr="00A83DD9">
        <w:rPr>
          <w:rFonts w:ascii="OPPOSans-S M" w:eastAsia="OPPOSans-S M" w:hAnsi="OPPOSans-S M"/>
        </w:rPr>
        <w:t>Battery level</w:t>
      </w:r>
    </w:p>
    <w:p w:rsidR="00A83DD9" w:rsidRPr="00A83DD9" w:rsidRDefault="00A83DD9" w:rsidP="00A83DD9">
      <w:pPr>
        <w:rPr>
          <w:rFonts w:ascii="OPPOSans-S M" w:eastAsia="OPPOSans-S M" w:hAnsi="OPPOSans-S M"/>
        </w:rPr>
      </w:pPr>
      <w:r w:rsidRPr="00A83DD9">
        <w:rPr>
          <w:rFonts w:ascii="OPPOSans-S M" w:eastAsia="OPPOSans-S M" w:hAnsi="OPPOSans-S M"/>
        </w:rPr>
        <w:lastRenderedPageBreak/>
        <w:t>When your earbuds are inside the charging case, the indicator</w:t>
      </w:r>
      <w:r w:rsidR="00493B23">
        <w:rPr>
          <w:rFonts w:ascii="OPPOSans-S M" w:eastAsia="OPPOSans-S M" w:hAnsi="OPPOSans-S M"/>
        </w:rPr>
        <w:t xml:space="preserve"> </w:t>
      </w:r>
      <w:r w:rsidRPr="00A83DD9">
        <w:rPr>
          <w:rFonts w:ascii="OPPOSans-S M" w:eastAsia="OPPOSans-S M" w:hAnsi="OPPOSans-S M"/>
        </w:rPr>
        <w:t>shows the battery level of the earbuds. When you remove</w:t>
      </w:r>
      <w:r w:rsidR="00493B23">
        <w:rPr>
          <w:rFonts w:ascii="OPPOSans-S M" w:eastAsia="OPPOSans-S M" w:hAnsi="OPPOSans-S M"/>
        </w:rPr>
        <w:t xml:space="preserve"> </w:t>
      </w:r>
      <w:r w:rsidRPr="00A83DD9">
        <w:rPr>
          <w:rFonts w:ascii="OPPOSans-S M" w:eastAsia="OPPOSans-S M" w:hAnsi="OPPOSans-S M"/>
        </w:rPr>
        <w:t>your earbuds from the charging case, the indicator shows the</w:t>
      </w:r>
      <w:r w:rsidR="00493B23">
        <w:rPr>
          <w:rFonts w:ascii="OPPOSans-S M" w:eastAsia="OPPOSans-S M" w:hAnsi="OPPOSans-S M"/>
        </w:rPr>
        <w:t xml:space="preserve"> </w:t>
      </w:r>
      <w:r w:rsidRPr="00A83DD9">
        <w:rPr>
          <w:rFonts w:ascii="OPPOSans-S M" w:eastAsia="OPPOSans-S M" w:hAnsi="OPPOSans-S M"/>
        </w:rPr>
        <w:t>battery level of the charging case itself. Different indicator colors</w:t>
      </w:r>
      <w:r w:rsidR="00493B23">
        <w:rPr>
          <w:rFonts w:ascii="OPPOSans-S M" w:eastAsia="OPPOSans-S M" w:hAnsi="OPPOSans-S M"/>
        </w:rPr>
        <w:t xml:space="preserve"> </w:t>
      </w:r>
      <w:r w:rsidRPr="00A83DD9">
        <w:rPr>
          <w:rFonts w:ascii="OPPOSans-S M" w:eastAsia="OPPOSans-S M" w:hAnsi="OPPOSans-S M"/>
        </w:rPr>
        <w:t>are used to show the battery level. Specifically, red indicates</w:t>
      </w:r>
    </w:p>
    <w:p w:rsidR="00A83DD9" w:rsidRPr="00A83DD9" w:rsidRDefault="00A83DD9" w:rsidP="00A83DD9">
      <w:pPr>
        <w:rPr>
          <w:rFonts w:ascii="OPPOSans-S M" w:eastAsia="OPPOSans-S M" w:hAnsi="OPPOSans-S M"/>
        </w:rPr>
      </w:pPr>
      <w:r w:rsidRPr="00A83DD9">
        <w:rPr>
          <w:rFonts w:ascii="OPPOSans-S M" w:eastAsia="OPPOSans-S M" w:hAnsi="OPPOSans-S M"/>
        </w:rPr>
        <w:t>low, yellow indicates medium, and green indicates full or sufficient.</w:t>
      </w:r>
    </w:p>
    <w:p w:rsidR="00A83DD9" w:rsidRPr="00493B23" w:rsidRDefault="00A83DD9" w:rsidP="00A83DD9">
      <w:pPr>
        <w:rPr>
          <w:rFonts w:ascii="OPPOSans-S M" w:eastAsia="OPPOSans-S M" w:hAnsi="OPPOSans-S M"/>
          <w:b/>
        </w:rPr>
      </w:pPr>
      <w:r w:rsidRPr="00493B23">
        <w:rPr>
          <w:rFonts w:ascii="OPPOSans-S M" w:eastAsia="OPPOSans-S M" w:hAnsi="OPPOSans-S M"/>
          <w:b/>
        </w:rPr>
        <w:t>Charging your earbuds</w:t>
      </w:r>
    </w:p>
    <w:p w:rsidR="00A83DD9" w:rsidRPr="00A83DD9" w:rsidRDefault="00A83DD9" w:rsidP="00A83DD9">
      <w:pPr>
        <w:rPr>
          <w:rFonts w:ascii="OPPOSans-S M" w:eastAsia="OPPOSans-S M" w:hAnsi="OPPOSans-S M"/>
        </w:rPr>
      </w:pPr>
      <w:r w:rsidRPr="00A83DD9">
        <w:rPr>
          <w:rFonts w:ascii="OPPOSans-S M" w:eastAsia="OPPOSans-S M" w:hAnsi="OPPOSans-S M"/>
        </w:rPr>
        <w:t>To charge your earbuds, put them inside the charging case</w:t>
      </w:r>
      <w:r w:rsidR="00493B23">
        <w:rPr>
          <w:rFonts w:ascii="OPPOSans-S M" w:eastAsia="OPPOSans-S M" w:hAnsi="OPPOSans-S M"/>
        </w:rPr>
        <w:t xml:space="preserve"> </w:t>
      </w:r>
      <w:r w:rsidRPr="00A83DD9">
        <w:rPr>
          <w:rFonts w:ascii="OPPOSans-S M" w:eastAsia="OPPOSans-S M" w:hAnsi="OPPOSans-S M"/>
        </w:rPr>
        <w:t>and close the case lid.</w:t>
      </w:r>
    </w:p>
    <w:p w:rsidR="00A83DD9" w:rsidRPr="00493B23" w:rsidRDefault="00A83DD9" w:rsidP="00A83DD9">
      <w:pPr>
        <w:rPr>
          <w:rFonts w:ascii="OPPOSans-S M" w:eastAsia="OPPOSans-S M" w:hAnsi="OPPOSans-S M"/>
          <w:b/>
        </w:rPr>
      </w:pPr>
      <w:r w:rsidRPr="00493B23">
        <w:rPr>
          <w:rFonts w:ascii="OPPOSans-S M" w:eastAsia="OPPOSans-S M" w:hAnsi="OPPOSans-S M"/>
          <w:b/>
        </w:rPr>
        <w:t>Charging the case</w:t>
      </w:r>
    </w:p>
    <w:p w:rsidR="00A83DD9" w:rsidRDefault="00A83DD9" w:rsidP="00A83DD9">
      <w:pPr>
        <w:rPr>
          <w:rFonts w:ascii="OPPOSans-S M" w:eastAsia="OPPOSans-S M" w:hAnsi="OPPOSans-S M"/>
        </w:rPr>
      </w:pPr>
      <w:r w:rsidRPr="00A83DD9">
        <w:rPr>
          <w:rFonts w:ascii="OPPOSans-S M" w:eastAsia="OPPOSans-S M" w:hAnsi="OPPOSans-S M"/>
        </w:rPr>
        <w:t>Use a standard USB-C charging cable to charge the case.</w:t>
      </w:r>
      <w:r w:rsidR="00493B23">
        <w:rPr>
          <w:rFonts w:ascii="OPPOSans-S M" w:eastAsia="OPPOSans-S M" w:hAnsi="OPPOSans-S M"/>
        </w:rPr>
        <w:t xml:space="preserve"> </w:t>
      </w:r>
      <w:r w:rsidRPr="00A83DD9">
        <w:rPr>
          <w:rFonts w:ascii="OPPOSans-S M" w:eastAsia="OPPOSans-S M" w:hAnsi="OPPOSans-S M"/>
        </w:rPr>
        <w:t>The indicator will light up when charging. Yellow indicates</w:t>
      </w:r>
      <w:r w:rsidR="00493B23">
        <w:rPr>
          <w:rFonts w:ascii="OPPOSans-S M" w:eastAsia="OPPOSans-S M" w:hAnsi="OPPOSans-S M"/>
        </w:rPr>
        <w:t xml:space="preserve"> </w:t>
      </w:r>
      <w:r w:rsidRPr="00A83DD9">
        <w:rPr>
          <w:rFonts w:ascii="OPPOSans-S M" w:eastAsia="OPPOSans-S M" w:hAnsi="OPPOSans-S M"/>
        </w:rPr>
        <w:t>charging in progress, and green indicates charging is complete.</w:t>
      </w:r>
    </w:p>
    <w:p w:rsidR="00493B23" w:rsidRPr="00493B23" w:rsidRDefault="00493B23" w:rsidP="00493B23">
      <w:pPr>
        <w:rPr>
          <w:rFonts w:ascii="OPPOSans-S M" w:eastAsia="OPPOSans-S M" w:hAnsi="OPPOSans-S M"/>
        </w:rPr>
      </w:pPr>
      <w:r w:rsidRPr="00A83DD9">
        <w:rPr>
          <w:rFonts w:ascii="OPPOSans-S M" w:eastAsia="OPPOSans-S M" w:hAnsi="OPPOSans-S M" w:hint="eastAsia"/>
        </w:rPr>
        <w:t>※</w:t>
      </w:r>
      <w:r w:rsidRPr="00493B23">
        <w:rPr>
          <w:rFonts w:ascii="OPPOSans-S M" w:eastAsia="OPPOSans-S M" w:hAnsi="OPPOSans-S M"/>
        </w:rPr>
        <w:t xml:space="preserve">Make sure the charging pins of the earbuds and charging case are dry </w:t>
      </w:r>
      <w:proofErr w:type="spellStart"/>
      <w:r w:rsidRPr="00493B23">
        <w:rPr>
          <w:rFonts w:ascii="OPPOSans-S M" w:eastAsia="OPPOSans-S M" w:hAnsi="OPPOSans-S M"/>
        </w:rPr>
        <w:t>andclean</w:t>
      </w:r>
      <w:proofErr w:type="spellEnd"/>
      <w:r w:rsidRPr="00493B23">
        <w:rPr>
          <w:rFonts w:ascii="OPPOSans-S M" w:eastAsia="OPPOSans-S M" w:hAnsi="OPPOSans-S M"/>
        </w:rPr>
        <w:t xml:space="preserve"> before charging. Otherwise, they can be damaged by corrosion.</w:t>
      </w:r>
    </w:p>
    <w:p w:rsidR="00493B23" w:rsidRDefault="00493B23" w:rsidP="00493B23">
      <w:pPr>
        <w:rPr>
          <w:rFonts w:ascii="OPPOSans-S M" w:eastAsia="OPPOSans-S M" w:hAnsi="OPPOSans-S M"/>
        </w:rPr>
      </w:pPr>
      <w:r w:rsidRPr="00A83DD9">
        <w:rPr>
          <w:rFonts w:ascii="OPPOSans-S M" w:eastAsia="OPPOSans-S M" w:hAnsi="OPPOSans-S M" w:hint="eastAsia"/>
        </w:rPr>
        <w:t>※</w:t>
      </w:r>
      <w:r w:rsidRPr="00493B23">
        <w:rPr>
          <w:rFonts w:ascii="OPPOSans-S M" w:eastAsia="OPPOSans-S M" w:hAnsi="OPPOSans-S M"/>
        </w:rPr>
        <w:t xml:space="preserve">Charge the charging case and earbuds regularly. Leaving your earbuds </w:t>
      </w:r>
      <w:proofErr w:type="spellStart"/>
      <w:r w:rsidRPr="00493B23">
        <w:rPr>
          <w:rFonts w:ascii="OPPOSans-S M" w:eastAsia="OPPOSans-S M" w:hAnsi="OPPOSans-S M"/>
        </w:rPr>
        <w:t>orcharging</w:t>
      </w:r>
      <w:proofErr w:type="spellEnd"/>
      <w:r w:rsidRPr="00493B23">
        <w:rPr>
          <w:rFonts w:ascii="OPPOSans-S M" w:eastAsia="OPPOSans-S M" w:hAnsi="OPPOSans-S M"/>
        </w:rPr>
        <w:t xml:space="preserve"> case fully discharged for more than two months may </w:t>
      </w:r>
      <w:proofErr w:type="spellStart"/>
      <w:r w:rsidRPr="00493B23">
        <w:rPr>
          <w:rFonts w:ascii="OPPOSans-S M" w:eastAsia="OPPOSans-S M" w:hAnsi="OPPOSans-S M"/>
        </w:rPr>
        <w:t>damagethe</w:t>
      </w:r>
      <w:proofErr w:type="spellEnd"/>
      <w:r w:rsidRPr="00493B23">
        <w:rPr>
          <w:rFonts w:ascii="OPPOSans-S M" w:eastAsia="OPPOSans-S M" w:hAnsi="OPPOSans-S M"/>
        </w:rPr>
        <w:t xml:space="preserve"> battery inside.</w:t>
      </w:r>
    </w:p>
    <w:p w:rsidR="00493B23" w:rsidRPr="00A83DD9" w:rsidRDefault="00493B23" w:rsidP="00493B23">
      <w:pPr>
        <w:rPr>
          <w:rFonts w:ascii="OPPOSans-S M" w:eastAsia="OPPOSans-S M" w:hAnsi="OPPOSans-S M"/>
        </w:rPr>
      </w:pPr>
    </w:p>
    <w:p w:rsidR="00F20BCC" w:rsidRPr="002E79CC" w:rsidRDefault="009079FE">
      <w:pPr>
        <w:pStyle w:val="2"/>
        <w:rPr>
          <w:rFonts w:ascii="OPPOSans-S M" w:eastAsia="OPPOSans-S M" w:hAnsi="OPPOSans-S M"/>
        </w:rPr>
      </w:pPr>
      <w:bookmarkStart w:id="39" w:name="_Toc70698135"/>
      <w:r w:rsidRPr="002E79CC">
        <w:rPr>
          <w:rFonts w:ascii="OPPOSans-S M" w:eastAsia="OPPOSans-S M" w:hAnsi="OPPOSans-S M"/>
        </w:rPr>
        <w:t>4.</w:t>
      </w:r>
      <w:r w:rsidR="00493431">
        <w:rPr>
          <w:rFonts w:ascii="OPPOSans-S M" w:eastAsia="OPPOSans-S M" w:hAnsi="OPPOSans-S M"/>
        </w:rPr>
        <w:t>7</w:t>
      </w:r>
      <w:r w:rsidR="00A83DD9" w:rsidRPr="00A83DD9">
        <w:rPr>
          <w:rFonts w:ascii="OPPOSans-S M" w:eastAsia="OPPOSans-S M" w:hAnsi="OPPOSans-S M"/>
        </w:rPr>
        <w:t xml:space="preserve"> Reset to factory settings</w:t>
      </w:r>
      <w:bookmarkEnd w:id="39"/>
    </w:p>
    <w:p w:rsidR="00A83DD9" w:rsidRPr="00A83DD9" w:rsidRDefault="00A83DD9" w:rsidP="00A83DD9">
      <w:pPr>
        <w:jc w:val="left"/>
        <w:rPr>
          <w:rFonts w:ascii="OPPOSans-S M" w:eastAsia="OPPOSans-S M" w:hAnsi="OPPOSans-S M"/>
        </w:rPr>
      </w:pPr>
      <w:r>
        <w:rPr>
          <w:rFonts w:ascii="OPPOSans-S M" w:eastAsia="OPPOSans-S M" w:hAnsi="OPPOSans-S M"/>
        </w:rPr>
        <w:t xml:space="preserve">1 </w:t>
      </w:r>
      <w:r w:rsidRPr="00A83DD9">
        <w:rPr>
          <w:rFonts w:ascii="OPPOSans-S M" w:eastAsia="OPPOSans-S M" w:hAnsi="OPPOSans-S M"/>
        </w:rPr>
        <w:t>Disconnect your earbuds from your device, put them in the charging case, and leave the lid open.</w:t>
      </w:r>
    </w:p>
    <w:p w:rsidR="00F106A1" w:rsidRPr="00F84744" w:rsidRDefault="00A83DD9" w:rsidP="00A83DD9">
      <w:pPr>
        <w:jc w:val="left"/>
        <w:rPr>
          <w:rFonts w:ascii="OPPOSans-S M" w:eastAsia="OPPOSans-S M" w:hAnsi="OPPOSans-S M"/>
        </w:rPr>
      </w:pPr>
      <w:r>
        <w:rPr>
          <w:rFonts w:ascii="OPPOSans-S M" w:eastAsia="OPPOSans-S M" w:hAnsi="OPPOSans-S M"/>
        </w:rPr>
        <w:t xml:space="preserve">2 </w:t>
      </w:r>
      <w:r w:rsidRPr="00A83DD9">
        <w:rPr>
          <w:rFonts w:ascii="OPPOSans-S M" w:eastAsia="OPPOSans-S M" w:hAnsi="OPPOSans-S M"/>
        </w:rPr>
        <w:t xml:space="preserve">Touch and hold the touch control area of either the left or right </w:t>
      </w:r>
      <w:proofErr w:type="spellStart"/>
      <w:proofErr w:type="gramStart"/>
      <w:r w:rsidRPr="00A83DD9">
        <w:rPr>
          <w:rFonts w:ascii="OPPOSans-S M" w:eastAsia="OPPOSans-S M" w:hAnsi="OPPOSans-S M"/>
        </w:rPr>
        <w:t>earbud.When</w:t>
      </w:r>
      <w:proofErr w:type="spellEnd"/>
      <w:proofErr w:type="gramEnd"/>
      <w:r w:rsidRPr="00A83DD9">
        <w:rPr>
          <w:rFonts w:ascii="OPPOSans-S M" w:eastAsia="OPPOSans-S M" w:hAnsi="OPPOSans-S M"/>
        </w:rPr>
        <w:t xml:space="preserve"> the indicator blinks red three times, your</w:t>
      </w:r>
      <w:r>
        <w:rPr>
          <w:rFonts w:ascii="OPPOSans-S M" w:eastAsia="OPPOSans-S M" w:hAnsi="OPPOSans-S M"/>
        </w:rPr>
        <w:t xml:space="preserve"> </w:t>
      </w:r>
      <w:r w:rsidRPr="00A83DD9">
        <w:rPr>
          <w:rFonts w:ascii="OPPOSans-S M" w:eastAsia="OPPOSans-S M" w:hAnsi="OPPOSans-S M"/>
        </w:rPr>
        <w:t xml:space="preserve">earbuds have been restored to </w:t>
      </w:r>
      <w:proofErr w:type="spellStart"/>
      <w:r w:rsidRPr="00A83DD9">
        <w:rPr>
          <w:rFonts w:ascii="OPPOSans-S M" w:eastAsia="OPPOSans-S M" w:hAnsi="OPPOSans-S M"/>
        </w:rPr>
        <w:t>actory</w:t>
      </w:r>
      <w:proofErr w:type="spellEnd"/>
      <w:r w:rsidRPr="00A83DD9">
        <w:rPr>
          <w:rFonts w:ascii="OPPOSans-S M" w:eastAsia="OPPOSans-S M" w:hAnsi="OPPOSans-S M"/>
        </w:rPr>
        <w:t xml:space="preserve"> settings.</w:t>
      </w:r>
    </w:p>
    <w:sectPr w:rsidR="00F106A1" w:rsidRPr="00F847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E48" w:rsidRDefault="001E7E48" w:rsidP="00442DE6">
      <w:r>
        <w:separator/>
      </w:r>
    </w:p>
  </w:endnote>
  <w:endnote w:type="continuationSeparator" w:id="0">
    <w:p w:rsidR="001E7E48" w:rsidRDefault="001E7E48" w:rsidP="0044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POSans-S M">
    <w:altName w:val="宋体"/>
    <w:charset w:val="86"/>
    <w:family w:val="roman"/>
    <w:pitch w:val="variable"/>
    <w:sig w:usb0="A10002FF" w:usb1="7A0F785B"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E48" w:rsidRDefault="001E7E48" w:rsidP="00442DE6">
      <w:r>
        <w:separator/>
      </w:r>
    </w:p>
  </w:footnote>
  <w:footnote w:type="continuationSeparator" w:id="0">
    <w:p w:rsidR="001E7E48" w:rsidRDefault="001E7E48" w:rsidP="0044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4BFD"/>
    <w:multiLevelType w:val="hybridMultilevel"/>
    <w:tmpl w:val="FD987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E4"/>
    <w:rsid w:val="00000D27"/>
    <w:rsid w:val="00004CD9"/>
    <w:rsid w:val="00010757"/>
    <w:rsid w:val="000261A9"/>
    <w:rsid w:val="00047A73"/>
    <w:rsid w:val="00057815"/>
    <w:rsid w:val="000B483D"/>
    <w:rsid w:val="000D034B"/>
    <w:rsid w:val="000D4A45"/>
    <w:rsid w:val="000F3F80"/>
    <w:rsid w:val="00160458"/>
    <w:rsid w:val="00171FEF"/>
    <w:rsid w:val="00185745"/>
    <w:rsid w:val="00187B29"/>
    <w:rsid w:val="001E7E48"/>
    <w:rsid w:val="002224DD"/>
    <w:rsid w:val="00240B3F"/>
    <w:rsid w:val="0026099F"/>
    <w:rsid w:val="002C41EA"/>
    <w:rsid w:val="002C4272"/>
    <w:rsid w:val="002E3676"/>
    <w:rsid w:val="002E79CC"/>
    <w:rsid w:val="00302263"/>
    <w:rsid w:val="003233E9"/>
    <w:rsid w:val="00370D09"/>
    <w:rsid w:val="00380EDD"/>
    <w:rsid w:val="00393ACC"/>
    <w:rsid w:val="00397096"/>
    <w:rsid w:val="003A0EBB"/>
    <w:rsid w:val="003B6433"/>
    <w:rsid w:val="003D60E0"/>
    <w:rsid w:val="003E5544"/>
    <w:rsid w:val="003E57B9"/>
    <w:rsid w:val="003F2159"/>
    <w:rsid w:val="00415B34"/>
    <w:rsid w:val="004177C2"/>
    <w:rsid w:val="00424F76"/>
    <w:rsid w:val="004405CC"/>
    <w:rsid w:val="00442DE6"/>
    <w:rsid w:val="004723E4"/>
    <w:rsid w:val="004858AE"/>
    <w:rsid w:val="00493431"/>
    <w:rsid w:val="00493B23"/>
    <w:rsid w:val="004A3066"/>
    <w:rsid w:val="004D024B"/>
    <w:rsid w:val="004D1979"/>
    <w:rsid w:val="004D2489"/>
    <w:rsid w:val="004F041C"/>
    <w:rsid w:val="005074AE"/>
    <w:rsid w:val="0053079A"/>
    <w:rsid w:val="00533C93"/>
    <w:rsid w:val="00536ACE"/>
    <w:rsid w:val="005547AB"/>
    <w:rsid w:val="0056559C"/>
    <w:rsid w:val="005704C2"/>
    <w:rsid w:val="00571D08"/>
    <w:rsid w:val="00577D0D"/>
    <w:rsid w:val="005F6BE0"/>
    <w:rsid w:val="005F6E2D"/>
    <w:rsid w:val="00605CF5"/>
    <w:rsid w:val="0061169A"/>
    <w:rsid w:val="0062057F"/>
    <w:rsid w:val="0063708C"/>
    <w:rsid w:val="006656E0"/>
    <w:rsid w:val="006A0B61"/>
    <w:rsid w:val="006C7321"/>
    <w:rsid w:val="006D3446"/>
    <w:rsid w:val="006E4075"/>
    <w:rsid w:val="007013BF"/>
    <w:rsid w:val="00720CCF"/>
    <w:rsid w:val="0075136D"/>
    <w:rsid w:val="007528E4"/>
    <w:rsid w:val="007647F9"/>
    <w:rsid w:val="00774BD9"/>
    <w:rsid w:val="007B01BA"/>
    <w:rsid w:val="007C44F9"/>
    <w:rsid w:val="007C78C4"/>
    <w:rsid w:val="007D2BC7"/>
    <w:rsid w:val="007D773B"/>
    <w:rsid w:val="00812CFF"/>
    <w:rsid w:val="00822F0D"/>
    <w:rsid w:val="0082309E"/>
    <w:rsid w:val="00836A75"/>
    <w:rsid w:val="0084713C"/>
    <w:rsid w:val="008744E1"/>
    <w:rsid w:val="00880D98"/>
    <w:rsid w:val="008A0308"/>
    <w:rsid w:val="008B2A81"/>
    <w:rsid w:val="008E4185"/>
    <w:rsid w:val="008F1B93"/>
    <w:rsid w:val="008F633C"/>
    <w:rsid w:val="00902BB4"/>
    <w:rsid w:val="00902E97"/>
    <w:rsid w:val="009079FE"/>
    <w:rsid w:val="00910078"/>
    <w:rsid w:val="009102BD"/>
    <w:rsid w:val="009547DC"/>
    <w:rsid w:val="009559E9"/>
    <w:rsid w:val="00957D61"/>
    <w:rsid w:val="00967ABB"/>
    <w:rsid w:val="00970A55"/>
    <w:rsid w:val="009756E9"/>
    <w:rsid w:val="00976D7C"/>
    <w:rsid w:val="00985B9A"/>
    <w:rsid w:val="009965A7"/>
    <w:rsid w:val="0099778B"/>
    <w:rsid w:val="009A63B1"/>
    <w:rsid w:val="009B244A"/>
    <w:rsid w:val="009E23AB"/>
    <w:rsid w:val="009E594A"/>
    <w:rsid w:val="00A01E0F"/>
    <w:rsid w:val="00A25AB4"/>
    <w:rsid w:val="00A274F7"/>
    <w:rsid w:val="00A4297A"/>
    <w:rsid w:val="00A5324D"/>
    <w:rsid w:val="00A7475B"/>
    <w:rsid w:val="00A83DD9"/>
    <w:rsid w:val="00A91F97"/>
    <w:rsid w:val="00A9273B"/>
    <w:rsid w:val="00A9647E"/>
    <w:rsid w:val="00AD7192"/>
    <w:rsid w:val="00AF17D0"/>
    <w:rsid w:val="00B11285"/>
    <w:rsid w:val="00B30D03"/>
    <w:rsid w:val="00B4171E"/>
    <w:rsid w:val="00B649D3"/>
    <w:rsid w:val="00B822B4"/>
    <w:rsid w:val="00B93E31"/>
    <w:rsid w:val="00B94313"/>
    <w:rsid w:val="00BA7F2C"/>
    <w:rsid w:val="00BC5E9F"/>
    <w:rsid w:val="00BD2F25"/>
    <w:rsid w:val="00BF20FB"/>
    <w:rsid w:val="00BF6338"/>
    <w:rsid w:val="00C023F1"/>
    <w:rsid w:val="00C04BBA"/>
    <w:rsid w:val="00C206BF"/>
    <w:rsid w:val="00C213D5"/>
    <w:rsid w:val="00C36805"/>
    <w:rsid w:val="00C37593"/>
    <w:rsid w:val="00C40641"/>
    <w:rsid w:val="00C4095D"/>
    <w:rsid w:val="00C47F89"/>
    <w:rsid w:val="00C55BF1"/>
    <w:rsid w:val="00C56AAF"/>
    <w:rsid w:val="00C86194"/>
    <w:rsid w:val="00CB2092"/>
    <w:rsid w:val="00CC3A60"/>
    <w:rsid w:val="00CE6F2A"/>
    <w:rsid w:val="00D03870"/>
    <w:rsid w:val="00D06012"/>
    <w:rsid w:val="00D06497"/>
    <w:rsid w:val="00D1129D"/>
    <w:rsid w:val="00D24A20"/>
    <w:rsid w:val="00D330C4"/>
    <w:rsid w:val="00D4179F"/>
    <w:rsid w:val="00DC5649"/>
    <w:rsid w:val="00DD3E4F"/>
    <w:rsid w:val="00DE2195"/>
    <w:rsid w:val="00E2193E"/>
    <w:rsid w:val="00E36F9E"/>
    <w:rsid w:val="00E46511"/>
    <w:rsid w:val="00E540EC"/>
    <w:rsid w:val="00E546FC"/>
    <w:rsid w:val="00E64857"/>
    <w:rsid w:val="00E86FE6"/>
    <w:rsid w:val="00E93CAA"/>
    <w:rsid w:val="00E94A9F"/>
    <w:rsid w:val="00EB75A9"/>
    <w:rsid w:val="00EC255E"/>
    <w:rsid w:val="00ED3B67"/>
    <w:rsid w:val="00EE6D5D"/>
    <w:rsid w:val="00EF5191"/>
    <w:rsid w:val="00EF5658"/>
    <w:rsid w:val="00F106A1"/>
    <w:rsid w:val="00F20BCC"/>
    <w:rsid w:val="00F53FB3"/>
    <w:rsid w:val="00F71C35"/>
    <w:rsid w:val="00F84744"/>
    <w:rsid w:val="00FA1E59"/>
    <w:rsid w:val="00FA26C2"/>
    <w:rsid w:val="00FA513E"/>
    <w:rsid w:val="00FA5155"/>
    <w:rsid w:val="00FC570F"/>
    <w:rsid w:val="00FF3F8D"/>
    <w:rsid w:val="00FF4605"/>
    <w:rsid w:val="09AE161A"/>
    <w:rsid w:val="109449B0"/>
    <w:rsid w:val="15C8509B"/>
    <w:rsid w:val="16656B24"/>
    <w:rsid w:val="1CB047A0"/>
    <w:rsid w:val="1F6B03A8"/>
    <w:rsid w:val="23EF5D99"/>
    <w:rsid w:val="262642F6"/>
    <w:rsid w:val="325B1975"/>
    <w:rsid w:val="3ADD56B2"/>
    <w:rsid w:val="3CFC0A92"/>
    <w:rsid w:val="4A003A7F"/>
    <w:rsid w:val="55BC7A77"/>
    <w:rsid w:val="5B574B00"/>
    <w:rsid w:val="67024AA0"/>
    <w:rsid w:val="7D21061B"/>
    <w:rsid w:val="7EA466DC"/>
    <w:rsid w:val="7EB66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2387DB"/>
  <w15:docId w15:val="{BCB29044-0C64-4B36-8B16-A936B61B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7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8">
    <w:name w:val="List Paragraph"/>
    <w:basedOn w:val="a"/>
    <w:uiPriority w:val="99"/>
    <w:rsid w:val="00393A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2866E-2F2C-495D-8B10-2872C1A2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80265763</dc:creator>
  <cp:lastModifiedBy>杨男(jason)</cp:lastModifiedBy>
  <cp:revision>86</cp:revision>
  <dcterms:created xsi:type="dcterms:W3CDTF">2019-12-21T03:40:00Z</dcterms:created>
  <dcterms:modified xsi:type="dcterms:W3CDTF">2021-05-20T15:48:00Z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